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2A83" w14:textId="77777777" w:rsidR="0074513F" w:rsidRPr="00481B35" w:rsidRDefault="0074513F" w:rsidP="0074513F">
      <w:pPr>
        <w:rPr>
          <w:rFonts w:ascii="Roboto Condensed" w:hAnsi="Roboto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4513F" w:rsidRPr="00DA75BC" w14:paraId="7E763352" w14:textId="77777777" w:rsidTr="00AC7C5C">
        <w:tc>
          <w:tcPr>
            <w:tcW w:w="9211" w:type="dxa"/>
            <w:shd w:val="clear" w:color="auto" w:fill="auto"/>
          </w:tcPr>
          <w:p w14:paraId="23D900FB" w14:textId="77777777" w:rsidR="0074513F" w:rsidRPr="00DA75BC" w:rsidRDefault="0074513F" w:rsidP="00481B35">
            <w:pPr>
              <w:pStyle w:val="Titre1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Formulaire de Diagnostic Médical</w:t>
            </w:r>
          </w:p>
          <w:p w14:paraId="6A2DE9FB" w14:textId="36F5F149" w:rsidR="0074513F" w:rsidRPr="00DA75BC" w:rsidRDefault="0074513F" w:rsidP="000A5955">
            <w:pPr>
              <w:pStyle w:val="Titre1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DA75BC">
              <w:rPr>
                <w:rFonts w:asciiTheme="minorHAnsi" w:hAnsiTheme="minorHAnsi" w:cstheme="minorHAnsi"/>
                <w:lang w:val="fr-BE"/>
              </w:rPr>
              <w:t>pour</w:t>
            </w:r>
            <w:proofErr w:type="gramEnd"/>
            <w:r w:rsidRPr="00DA75BC">
              <w:rPr>
                <w:rFonts w:asciiTheme="minorHAnsi" w:hAnsiTheme="minorHAnsi" w:cstheme="minorHAnsi"/>
                <w:lang w:val="fr-BE"/>
              </w:rPr>
              <w:t xml:space="preserve"> athlètes avec une déficience visuelle</w:t>
            </w:r>
          </w:p>
        </w:tc>
      </w:tr>
    </w:tbl>
    <w:p w14:paraId="179BDBA2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265BA58D" w14:textId="2D11F509" w:rsidR="007C7198" w:rsidRPr="00204F43" w:rsidRDefault="007C7198" w:rsidP="007C7198">
      <w:pPr>
        <w:jc w:val="both"/>
        <w:rPr>
          <w:rFonts w:ascii="Calibri" w:hAnsi="Calibri" w:cs="Calibri"/>
          <w:b/>
          <w:lang w:val="fr-BE"/>
        </w:rPr>
      </w:pPr>
      <w:r w:rsidRPr="00FA3DB3">
        <w:rPr>
          <w:rFonts w:ascii="Calibri" w:hAnsi="Calibri" w:cs="Calibri"/>
          <w:b/>
          <w:lang w:val="fr-BE"/>
        </w:rPr>
        <w:t xml:space="preserve">Le formulaire doit être complété en français par l’athlète (partie 1) et par </w:t>
      </w:r>
      <w:r w:rsidR="00964118" w:rsidRPr="00FA3DB3">
        <w:rPr>
          <w:rFonts w:asciiTheme="minorHAnsi" w:hAnsiTheme="minorHAnsi" w:cstheme="minorHAnsi"/>
          <w:b/>
          <w:lang w:val="fr-BE"/>
        </w:rPr>
        <w:t>un ophtalmologue</w:t>
      </w:r>
      <w:r w:rsidR="00964118" w:rsidRPr="00FA3DB3">
        <w:rPr>
          <w:rFonts w:ascii="Calibri" w:hAnsi="Calibri" w:cs="Calibri"/>
          <w:b/>
          <w:lang w:val="fr-BE"/>
        </w:rPr>
        <w:t xml:space="preserve"> </w:t>
      </w:r>
      <w:r w:rsidRPr="00FA3DB3">
        <w:rPr>
          <w:rFonts w:ascii="Calibri" w:hAnsi="Calibri" w:cs="Calibri"/>
          <w:b/>
          <w:lang w:val="fr-BE"/>
        </w:rPr>
        <w:t>(partie 2).</w:t>
      </w:r>
      <w:r>
        <w:rPr>
          <w:rFonts w:ascii="Calibri" w:hAnsi="Calibri" w:cs="Calibri"/>
          <w:b/>
          <w:lang w:val="fr-BE"/>
        </w:rPr>
        <w:t xml:space="preserve"> Il</w:t>
      </w:r>
      <w:r w:rsidRPr="00204F43">
        <w:rPr>
          <w:rFonts w:ascii="Calibri" w:hAnsi="Calibri" w:cs="Calibri"/>
          <w:b/>
          <w:lang w:val="fr-BE"/>
        </w:rPr>
        <w:t xml:space="preserve"> doit être envoyé à la LHF (</w:t>
      </w:r>
      <w:hyperlink r:id="rId11" w:history="1">
        <w:r w:rsidRPr="00204F43">
          <w:rPr>
            <w:rStyle w:val="Lienhypertexte"/>
            <w:rFonts w:ascii="Calibri" w:hAnsi="Calibri" w:cs="Calibri"/>
            <w:b/>
            <w:lang w:val="fr-BE"/>
          </w:rPr>
          <w:t>classification@handisport.be</w:t>
        </w:r>
      </w:hyperlink>
      <w:r w:rsidRPr="00204F43">
        <w:rPr>
          <w:rFonts w:ascii="Calibri" w:hAnsi="Calibri" w:cs="Calibri"/>
          <w:b/>
          <w:lang w:val="fr-BE"/>
        </w:rPr>
        <w:t>)</w:t>
      </w:r>
      <w:r>
        <w:rPr>
          <w:rFonts w:ascii="Calibri" w:hAnsi="Calibri" w:cs="Calibri"/>
          <w:b/>
          <w:lang w:val="fr-BE"/>
        </w:rPr>
        <w:t xml:space="preserve"> </w:t>
      </w:r>
      <w:r w:rsidRPr="00204F43">
        <w:rPr>
          <w:rFonts w:ascii="Calibri" w:hAnsi="Calibri" w:cs="Calibri"/>
          <w:b/>
          <w:lang w:val="fr-BE"/>
        </w:rPr>
        <w:t>au moins 4 semaines avant la date de la classification.</w:t>
      </w:r>
    </w:p>
    <w:p w14:paraId="7373A73E" w14:textId="77777777" w:rsidR="0074513F" w:rsidRPr="00DA75BC" w:rsidRDefault="0074513F" w:rsidP="00007A74">
      <w:pPr>
        <w:jc w:val="both"/>
        <w:rPr>
          <w:rFonts w:asciiTheme="minorHAnsi" w:hAnsiTheme="minorHAnsi" w:cstheme="minorHAnsi"/>
          <w:b/>
          <w:lang w:val="fr-BE"/>
        </w:rPr>
      </w:pPr>
      <w:r w:rsidRPr="00DA75BC">
        <w:rPr>
          <w:rFonts w:asciiTheme="minorHAnsi" w:hAnsiTheme="minorHAnsi" w:cstheme="minorHAnsi"/>
          <w:b/>
          <w:lang w:val="fr-BE"/>
        </w:rPr>
        <w:t>Tous les docume</w:t>
      </w:r>
      <w:r w:rsidR="00D46586" w:rsidRPr="00DA75BC">
        <w:rPr>
          <w:rFonts w:asciiTheme="minorHAnsi" w:hAnsiTheme="minorHAnsi" w:cstheme="minorHAnsi"/>
          <w:b/>
          <w:lang w:val="fr-BE"/>
        </w:rPr>
        <w:t>nts médicaux demandés en pages 3 et 4</w:t>
      </w:r>
      <w:r w:rsidRPr="00DA75BC">
        <w:rPr>
          <w:rFonts w:asciiTheme="minorHAnsi" w:hAnsiTheme="minorHAnsi" w:cstheme="minorHAnsi"/>
          <w:b/>
          <w:lang w:val="fr-BE"/>
        </w:rPr>
        <w:t xml:space="preserve"> doivent être annexés à ce formulaire.</w:t>
      </w:r>
    </w:p>
    <w:p w14:paraId="36E3E6BE" w14:textId="77777777" w:rsidR="0074513F" w:rsidRPr="00DA75BC" w:rsidRDefault="0074513F" w:rsidP="00007A74">
      <w:pPr>
        <w:jc w:val="both"/>
        <w:rPr>
          <w:rFonts w:asciiTheme="minorHAnsi" w:hAnsiTheme="minorHAnsi" w:cstheme="minorHAnsi"/>
          <w:b/>
          <w:lang w:val="fr-BE"/>
        </w:rPr>
      </w:pPr>
      <w:r w:rsidRPr="00DA75BC">
        <w:rPr>
          <w:rFonts w:asciiTheme="minorHAnsi" w:hAnsiTheme="minorHAnsi" w:cstheme="minorHAnsi"/>
          <w:b/>
          <w:lang w:val="fr-BE"/>
        </w:rPr>
        <w:t xml:space="preserve">Le formulaire et les documents médicaux annexés ne peuvent pas dater de plus de 12 mois au moment de l’Evaluation de l’Athlète. </w:t>
      </w:r>
    </w:p>
    <w:p w14:paraId="6017CC2E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0AB6ABB9" w14:textId="77777777" w:rsidR="0071428B" w:rsidRPr="00DF1ADB" w:rsidRDefault="0071428B" w:rsidP="0071428B">
      <w:pPr>
        <w:pStyle w:val="Titre4"/>
        <w:numPr>
          <w:ilvl w:val="0"/>
          <w:numId w:val="49"/>
        </w:numPr>
        <w:rPr>
          <w:rFonts w:ascii="Calibri" w:hAnsi="Calibri" w:cs="Calibri"/>
          <w:sz w:val="24"/>
          <w:szCs w:val="24"/>
        </w:rPr>
      </w:pPr>
      <w:r w:rsidRPr="00204F43">
        <w:rPr>
          <w:rFonts w:ascii="Calibri" w:hAnsi="Calibri" w:cs="Calibri"/>
        </w:rPr>
        <w:t>Informations athlète</w:t>
      </w:r>
      <w:r>
        <w:rPr>
          <w:rFonts w:ascii="Calibri" w:hAnsi="Calibri" w:cs="Calibri"/>
        </w:rPr>
        <w:t xml:space="preserve"> </w:t>
      </w:r>
      <w:r w:rsidRPr="00FA3DB3">
        <w:rPr>
          <w:rFonts w:ascii="Calibri" w:hAnsi="Calibri" w:cs="Calibri"/>
          <w:sz w:val="24"/>
          <w:szCs w:val="24"/>
        </w:rPr>
        <w:t>(à compléter par l’athlète AVANT son rendez-vous chez le médecin)</w:t>
      </w:r>
      <w:r w:rsidRPr="00DF1ADB">
        <w:rPr>
          <w:rFonts w:ascii="Calibri" w:hAnsi="Calibri" w:cs="Calibri"/>
          <w:sz w:val="24"/>
          <w:szCs w:val="24"/>
        </w:rPr>
        <w:t xml:space="preserve"> </w:t>
      </w:r>
    </w:p>
    <w:p w14:paraId="1CE68B16" w14:textId="77777777" w:rsidR="0071428B" w:rsidRPr="00204F43" w:rsidRDefault="0071428B" w:rsidP="0071428B">
      <w:pPr>
        <w:jc w:val="both"/>
        <w:rPr>
          <w:rFonts w:ascii="Calibri" w:hAnsi="Calibri" w:cs="Calibri"/>
          <w:b/>
          <w:sz w:val="22"/>
          <w:szCs w:val="22"/>
        </w:rPr>
      </w:pPr>
    </w:p>
    <w:p w14:paraId="53728B48" w14:textId="77777777" w:rsidR="0071428B" w:rsidRPr="00204F43" w:rsidRDefault="0071428B" w:rsidP="0071428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szCs w:val="22"/>
        </w:rPr>
      </w:pPr>
      <w:r w:rsidRPr="00204F43">
        <w:rPr>
          <w:rFonts w:ascii="Calibri" w:hAnsi="Calibri" w:cs="Calibri"/>
          <w:szCs w:val="22"/>
        </w:rPr>
        <w:t>Nom :</w:t>
      </w:r>
      <w:r w:rsidRPr="00204F43">
        <w:rPr>
          <w:rFonts w:ascii="Calibri" w:hAnsi="Calibri" w:cs="Calibri"/>
          <w:szCs w:val="22"/>
        </w:rPr>
        <w:tab/>
      </w:r>
      <w:r w:rsidRPr="00204F43">
        <w:rPr>
          <w:rFonts w:ascii="Calibri" w:hAnsi="Calibri" w:cs="Calibri"/>
          <w:szCs w:val="22"/>
        </w:rPr>
        <w:tab/>
      </w:r>
    </w:p>
    <w:p w14:paraId="6C561D26" w14:textId="77777777" w:rsidR="0071428B" w:rsidRPr="00204F43" w:rsidRDefault="0071428B" w:rsidP="0071428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szCs w:val="22"/>
        </w:rPr>
      </w:pPr>
      <w:r w:rsidRPr="00204F43">
        <w:rPr>
          <w:rFonts w:ascii="Calibri" w:hAnsi="Calibri" w:cs="Calibri"/>
          <w:szCs w:val="22"/>
        </w:rPr>
        <w:t>Prénom :</w:t>
      </w:r>
      <w:r w:rsidRPr="00204F43">
        <w:rPr>
          <w:rFonts w:ascii="Calibri" w:hAnsi="Calibri" w:cs="Calibri"/>
          <w:szCs w:val="22"/>
        </w:rPr>
        <w:tab/>
      </w:r>
      <w:r w:rsidRPr="00204F43">
        <w:rPr>
          <w:rFonts w:ascii="Calibri" w:hAnsi="Calibri" w:cs="Calibri"/>
          <w:szCs w:val="22"/>
        </w:rPr>
        <w:tab/>
      </w:r>
      <w:r w:rsidRPr="00204F43">
        <w:rPr>
          <w:rFonts w:ascii="Calibri" w:hAnsi="Calibri" w:cs="Calibri"/>
          <w:szCs w:val="22"/>
        </w:rPr>
        <w:tab/>
      </w:r>
    </w:p>
    <w:p w14:paraId="3EA92C65" w14:textId="77777777" w:rsidR="0071428B" w:rsidRPr="00204F43" w:rsidRDefault="0071428B" w:rsidP="0071428B">
      <w:pPr>
        <w:tabs>
          <w:tab w:val="left" w:pos="1418"/>
          <w:tab w:val="left" w:pos="2835"/>
          <w:tab w:val="left" w:pos="5103"/>
          <w:tab w:val="left" w:pos="7371"/>
          <w:tab w:val="left" w:leader="underscore" w:pos="9072"/>
        </w:tabs>
        <w:ind w:left="170"/>
        <w:jc w:val="both"/>
        <w:rPr>
          <w:rFonts w:ascii="Calibri" w:hAnsi="Calibri" w:cs="Calibri"/>
          <w:szCs w:val="22"/>
          <w:lang w:val="fr-BE"/>
        </w:rPr>
      </w:pPr>
      <w:r w:rsidRPr="00204F43">
        <w:rPr>
          <w:rFonts w:ascii="Calibri" w:hAnsi="Calibri" w:cs="Calibri"/>
          <w:szCs w:val="22"/>
          <w:lang w:val="fr-BE"/>
        </w:rPr>
        <w:t xml:space="preserve">Genre : 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sym w:font="Wingdings 2" w:char="F030"/>
      </w:r>
      <w:r w:rsidRPr="00204F43">
        <w:rPr>
          <w:rFonts w:ascii="Calibri" w:hAnsi="Calibri" w:cs="Calibri"/>
          <w:szCs w:val="22"/>
          <w:lang w:val="fr-BE"/>
        </w:rPr>
        <w:t xml:space="preserve"> féminin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sym w:font="Wingdings 2" w:char="F030"/>
      </w:r>
      <w:r w:rsidRPr="00204F43">
        <w:rPr>
          <w:rFonts w:ascii="Calibri" w:hAnsi="Calibri" w:cs="Calibri"/>
          <w:szCs w:val="22"/>
          <w:lang w:val="fr-BE"/>
        </w:rPr>
        <w:t xml:space="preserve"> masculin</w:t>
      </w:r>
      <w:r w:rsidRPr="00204F43">
        <w:rPr>
          <w:rFonts w:ascii="Calibri" w:hAnsi="Calibri" w:cs="Calibri"/>
          <w:szCs w:val="22"/>
          <w:lang w:val="fr-BE"/>
        </w:rPr>
        <w:tab/>
        <w:t>Date de naissance :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</w:r>
    </w:p>
    <w:p w14:paraId="7B19069D" w14:textId="77777777" w:rsidR="0071428B" w:rsidRPr="00204F43" w:rsidRDefault="0071428B" w:rsidP="0071428B">
      <w:pPr>
        <w:tabs>
          <w:tab w:val="left" w:pos="1418"/>
          <w:tab w:val="left" w:leader="underscore" w:pos="3969"/>
          <w:tab w:val="left" w:pos="5103"/>
        </w:tabs>
        <w:ind w:left="170"/>
        <w:jc w:val="both"/>
        <w:rPr>
          <w:rFonts w:ascii="Calibri" w:hAnsi="Calibri" w:cs="Calibri"/>
          <w:szCs w:val="22"/>
          <w:lang w:val="fr-BE"/>
        </w:rPr>
      </w:pPr>
      <w:r w:rsidRPr="00204F43">
        <w:rPr>
          <w:rFonts w:ascii="Calibri" w:hAnsi="Calibri" w:cs="Calibri"/>
          <w:szCs w:val="22"/>
          <w:lang w:val="fr-BE"/>
        </w:rPr>
        <w:t xml:space="preserve">Sport : 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  <w:t>Numéro de registre national </w:t>
      </w:r>
    </w:p>
    <w:p w14:paraId="0A1FB2C5" w14:textId="77777777" w:rsidR="0071428B" w:rsidRPr="00204F43" w:rsidRDefault="0071428B" w:rsidP="0071428B">
      <w:pPr>
        <w:tabs>
          <w:tab w:val="left" w:pos="1418"/>
          <w:tab w:val="left" w:pos="5103"/>
          <w:tab w:val="left" w:pos="7371"/>
          <w:tab w:val="left" w:leader="underscore" w:pos="9072"/>
        </w:tabs>
        <w:ind w:left="170"/>
        <w:jc w:val="both"/>
        <w:rPr>
          <w:rFonts w:ascii="Calibri" w:hAnsi="Calibri" w:cs="Calibri"/>
          <w:szCs w:val="22"/>
          <w:lang w:val="fr-BE"/>
        </w:rPr>
      </w:pPr>
      <w:r w:rsidRPr="00204F43">
        <w:rPr>
          <w:rFonts w:ascii="Calibri" w:hAnsi="Calibri" w:cs="Calibri"/>
          <w:szCs w:val="22"/>
          <w:lang w:val="fr-BE"/>
        </w:rPr>
        <w:t xml:space="preserve">Ligue : </w:t>
      </w:r>
      <w:r w:rsidRPr="00204F43">
        <w:rPr>
          <w:rFonts w:ascii="Calibri" w:hAnsi="Calibri" w:cs="Calibri"/>
          <w:szCs w:val="22"/>
          <w:lang w:val="fr-BE"/>
        </w:rPr>
        <w:tab/>
        <w:t xml:space="preserve">LHF </w:t>
      </w:r>
      <w:r w:rsidRPr="00204F43">
        <w:rPr>
          <w:rFonts w:ascii="Calibri" w:hAnsi="Calibri" w:cs="Calibri"/>
          <w:szCs w:val="22"/>
          <w:lang w:val="fr-BE"/>
        </w:rPr>
        <w:tab/>
        <w:t>(si applicable</w:t>
      </w:r>
      <w:proofErr w:type="gramStart"/>
      <w:r w:rsidRPr="00204F43">
        <w:rPr>
          <w:rFonts w:ascii="Calibri" w:hAnsi="Calibri" w:cs="Calibri"/>
          <w:szCs w:val="22"/>
          <w:lang w:val="fr-BE"/>
        </w:rPr>
        <w:t>):</w:t>
      </w:r>
      <w:proofErr w:type="gramEnd"/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</w:r>
    </w:p>
    <w:p w14:paraId="7D19DB3F" w14:textId="77777777" w:rsidR="0071428B" w:rsidRPr="00204F43" w:rsidRDefault="0071428B" w:rsidP="0071428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szCs w:val="22"/>
          <w:lang w:val="fr-BE"/>
        </w:rPr>
      </w:pPr>
      <w:r w:rsidRPr="00204F43">
        <w:rPr>
          <w:rFonts w:ascii="Calibri" w:hAnsi="Calibri" w:cs="Calibri"/>
          <w:szCs w:val="22"/>
          <w:lang w:val="fr-BE"/>
        </w:rPr>
        <w:t>Club :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</w:r>
    </w:p>
    <w:p w14:paraId="63FCFC1E" w14:textId="77777777" w:rsidR="0071428B" w:rsidRPr="00204F43" w:rsidRDefault="0071428B" w:rsidP="0071428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szCs w:val="22"/>
          <w:lang w:val="fr-BE"/>
        </w:rPr>
      </w:pPr>
      <w:r w:rsidRPr="00204F43">
        <w:rPr>
          <w:rFonts w:ascii="Calibri" w:hAnsi="Calibri" w:cs="Calibri"/>
          <w:szCs w:val="22"/>
          <w:lang w:val="fr-BE"/>
        </w:rPr>
        <w:t xml:space="preserve">N° licence : 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</w:r>
    </w:p>
    <w:p w14:paraId="7B60EB07" w14:textId="77777777" w:rsidR="0071428B" w:rsidRPr="00204F43" w:rsidRDefault="0071428B" w:rsidP="0071428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szCs w:val="22"/>
          <w:lang w:val="fr-BE"/>
        </w:rPr>
      </w:pPr>
      <w:proofErr w:type="gramStart"/>
      <w:r w:rsidRPr="00204F43">
        <w:rPr>
          <w:rFonts w:ascii="Calibri" w:hAnsi="Calibri" w:cs="Calibri"/>
          <w:szCs w:val="22"/>
          <w:lang w:val="fr-BE"/>
        </w:rPr>
        <w:t>E-mail</w:t>
      </w:r>
      <w:proofErr w:type="gramEnd"/>
      <w:r w:rsidRPr="00204F43">
        <w:rPr>
          <w:rFonts w:ascii="Calibri" w:hAnsi="Calibri" w:cs="Calibri"/>
          <w:szCs w:val="22"/>
          <w:lang w:val="fr-BE"/>
        </w:rPr>
        <w:t> :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</w:r>
    </w:p>
    <w:p w14:paraId="50256D78" w14:textId="77777777" w:rsidR="0071428B" w:rsidRPr="00204F43" w:rsidRDefault="0071428B" w:rsidP="0071428B">
      <w:pPr>
        <w:tabs>
          <w:tab w:val="left" w:pos="1418"/>
          <w:tab w:val="left" w:leader="underscore" w:pos="9072"/>
        </w:tabs>
        <w:ind w:left="170"/>
        <w:jc w:val="both"/>
        <w:rPr>
          <w:rFonts w:ascii="Calibri" w:hAnsi="Calibri" w:cs="Calibri"/>
          <w:szCs w:val="22"/>
          <w:lang w:val="fr-BE"/>
        </w:rPr>
      </w:pPr>
      <w:r w:rsidRPr="00204F43">
        <w:rPr>
          <w:rFonts w:ascii="Calibri" w:hAnsi="Calibri" w:cs="Calibri"/>
          <w:szCs w:val="22"/>
          <w:lang w:val="fr-BE"/>
        </w:rPr>
        <w:t>Téléphone :</w:t>
      </w:r>
      <w:r w:rsidRPr="00204F43">
        <w:rPr>
          <w:rFonts w:ascii="Calibri" w:hAnsi="Calibri" w:cs="Calibri"/>
          <w:szCs w:val="22"/>
          <w:lang w:val="fr-BE"/>
        </w:rPr>
        <w:tab/>
      </w:r>
      <w:r w:rsidRPr="00204F43">
        <w:rPr>
          <w:rFonts w:ascii="Calibri" w:hAnsi="Calibri" w:cs="Calibri"/>
          <w:szCs w:val="22"/>
          <w:lang w:val="fr-BE"/>
        </w:rPr>
        <w:tab/>
      </w:r>
    </w:p>
    <w:p w14:paraId="46E56D3C" w14:textId="77777777" w:rsidR="0071428B" w:rsidRDefault="0071428B" w:rsidP="0071428B">
      <w:pPr>
        <w:jc w:val="both"/>
        <w:rPr>
          <w:rFonts w:ascii="Calibri" w:hAnsi="Calibri" w:cs="Calibri"/>
          <w:sz w:val="22"/>
          <w:szCs w:val="22"/>
          <w:lang w:val="fr-BE"/>
        </w:rPr>
      </w:pPr>
    </w:p>
    <w:p w14:paraId="6A9C6C10" w14:textId="77777777" w:rsidR="0071428B" w:rsidRPr="00FA3DB3" w:rsidRDefault="0071428B" w:rsidP="0071428B">
      <w:pPr>
        <w:jc w:val="both"/>
        <w:rPr>
          <w:rFonts w:ascii="Calibri" w:hAnsi="Calibri" w:cs="Calibri"/>
          <w:sz w:val="22"/>
          <w:szCs w:val="22"/>
          <w:lang w:val="fr-BE"/>
        </w:rPr>
      </w:pPr>
      <w:r w:rsidRPr="00FA3DB3">
        <w:rPr>
          <w:rFonts w:ascii="Calibri" w:hAnsi="Calibri" w:cs="Calibri"/>
          <w:sz w:val="22"/>
          <w:szCs w:val="22"/>
          <w:lang w:val="fr-BE"/>
        </w:rPr>
        <w:t>J’ai pris connaissance des dix déficiences reconnues pour la pratique du sport en compétition et pense présenter au moins une de ces déficiences.</w:t>
      </w:r>
    </w:p>
    <w:p w14:paraId="0DEA96C7" w14:textId="77777777" w:rsidR="0071428B" w:rsidRPr="00FA3DB3" w:rsidRDefault="0071428B" w:rsidP="0071428B">
      <w:pPr>
        <w:jc w:val="both"/>
        <w:rPr>
          <w:rFonts w:ascii="Calibri" w:hAnsi="Calibri" w:cs="Calibri"/>
          <w:sz w:val="22"/>
          <w:szCs w:val="22"/>
          <w:lang w:val="fr-BE"/>
        </w:rPr>
      </w:pPr>
    </w:p>
    <w:p w14:paraId="7BA71885" w14:textId="77777777" w:rsidR="0071428B" w:rsidRPr="00FA3DB3" w:rsidRDefault="0071428B" w:rsidP="0071428B">
      <w:pPr>
        <w:jc w:val="both"/>
        <w:rPr>
          <w:rFonts w:ascii="Calibri" w:hAnsi="Calibri" w:cs="Calibri"/>
          <w:sz w:val="22"/>
          <w:szCs w:val="22"/>
          <w:lang w:val="fr-BE"/>
        </w:rPr>
      </w:pPr>
    </w:p>
    <w:p w14:paraId="5464AA6A" w14:textId="77777777" w:rsidR="0071428B" w:rsidRPr="00FA3DB3" w:rsidRDefault="0071428B" w:rsidP="0071428B">
      <w:pPr>
        <w:ind w:left="1416" w:firstLine="708"/>
        <w:jc w:val="both"/>
        <w:rPr>
          <w:rFonts w:ascii="Calibri" w:hAnsi="Calibri" w:cs="Calibri"/>
          <w:szCs w:val="22"/>
          <w:lang w:val="fr-BE"/>
        </w:rPr>
      </w:pPr>
      <w:r w:rsidRPr="00FA3DB3">
        <w:rPr>
          <w:rFonts w:ascii="Calibri" w:hAnsi="Calibri" w:cs="Calibri"/>
          <w:szCs w:val="22"/>
          <w:lang w:val="fr-BE"/>
        </w:rPr>
        <w:t xml:space="preserve">Oui </w:t>
      </w:r>
      <w:r w:rsidRPr="00FA3DB3">
        <w:rPr>
          <w:rFonts w:ascii="Calibri" w:hAnsi="Calibri" w:cs="Calibri"/>
          <w:szCs w:val="22"/>
          <w:lang w:val="fr-BE"/>
        </w:rPr>
        <w:sym w:font="Wingdings 2" w:char="F030"/>
      </w:r>
      <w:r w:rsidRPr="00FA3DB3">
        <w:rPr>
          <w:rFonts w:ascii="Calibri" w:hAnsi="Calibri" w:cs="Calibri"/>
          <w:szCs w:val="22"/>
          <w:lang w:val="fr-BE"/>
        </w:rPr>
        <w:t xml:space="preserve"> </w:t>
      </w:r>
      <w:r w:rsidRPr="00FA3DB3">
        <w:rPr>
          <w:rFonts w:ascii="Calibri" w:hAnsi="Calibri" w:cs="Calibri"/>
          <w:szCs w:val="22"/>
          <w:lang w:val="fr-BE"/>
        </w:rPr>
        <w:tab/>
      </w:r>
      <w:r w:rsidRPr="00FA3DB3">
        <w:rPr>
          <w:rFonts w:ascii="Calibri" w:hAnsi="Calibri" w:cs="Calibri"/>
          <w:szCs w:val="22"/>
          <w:lang w:val="fr-BE"/>
        </w:rPr>
        <w:tab/>
        <w:t xml:space="preserve">Non </w:t>
      </w:r>
      <w:r w:rsidRPr="00FA3DB3">
        <w:rPr>
          <w:rFonts w:ascii="Calibri" w:hAnsi="Calibri" w:cs="Calibri"/>
          <w:szCs w:val="22"/>
          <w:lang w:val="fr-BE"/>
        </w:rPr>
        <w:sym w:font="Wingdings 2" w:char="F030"/>
      </w:r>
    </w:p>
    <w:p w14:paraId="34EA8757" w14:textId="77777777" w:rsidR="0071428B" w:rsidRPr="00FA3DB3" w:rsidRDefault="0071428B" w:rsidP="0071428B">
      <w:pPr>
        <w:ind w:left="1416" w:firstLine="708"/>
        <w:jc w:val="both"/>
        <w:rPr>
          <w:rFonts w:ascii="Calibri" w:hAnsi="Calibri" w:cs="Calibri"/>
          <w:szCs w:val="22"/>
          <w:lang w:val="fr-BE"/>
        </w:rPr>
      </w:pPr>
    </w:p>
    <w:p w14:paraId="2456DE7D" w14:textId="77777777" w:rsidR="0071428B" w:rsidRPr="00FA3DB3" w:rsidRDefault="0071428B" w:rsidP="0071428B">
      <w:pPr>
        <w:ind w:left="1416" w:firstLine="708"/>
        <w:jc w:val="both"/>
        <w:rPr>
          <w:rFonts w:ascii="Calibri" w:hAnsi="Calibri" w:cs="Calibri"/>
          <w:szCs w:val="22"/>
          <w:lang w:val="fr-BE"/>
        </w:rPr>
      </w:pPr>
    </w:p>
    <w:p w14:paraId="33A218A2" w14:textId="77777777" w:rsidR="0071428B" w:rsidRPr="00FA3DB3" w:rsidRDefault="0071428B" w:rsidP="0071428B">
      <w:pPr>
        <w:ind w:left="1416" w:firstLine="708"/>
        <w:jc w:val="both"/>
        <w:rPr>
          <w:rFonts w:ascii="Calibri" w:hAnsi="Calibri" w:cs="Calibri"/>
          <w:szCs w:val="22"/>
          <w:lang w:val="fr-BE"/>
        </w:rPr>
      </w:pPr>
    </w:p>
    <w:p w14:paraId="6C97D3AB" w14:textId="77777777" w:rsidR="0071428B" w:rsidRPr="00FA3DB3" w:rsidRDefault="0071428B" w:rsidP="0071428B">
      <w:pPr>
        <w:ind w:left="1416" w:firstLine="708"/>
        <w:jc w:val="both"/>
        <w:rPr>
          <w:rFonts w:ascii="Calibri" w:hAnsi="Calibri" w:cs="Calibri"/>
          <w:szCs w:val="22"/>
          <w:lang w:val="fr-BE"/>
        </w:rPr>
      </w:pPr>
    </w:p>
    <w:p w14:paraId="17A038A4" w14:textId="77777777" w:rsidR="0071428B" w:rsidRPr="008F7A3C" w:rsidRDefault="0071428B" w:rsidP="0071428B">
      <w:pPr>
        <w:ind w:left="1416" w:firstLine="708"/>
        <w:jc w:val="both"/>
        <w:rPr>
          <w:rFonts w:ascii="Calibri" w:hAnsi="Calibri" w:cs="Calibri"/>
          <w:szCs w:val="22"/>
          <w:u w:val="single"/>
          <w:lang w:val="fr-BE"/>
        </w:rPr>
      </w:pPr>
      <w:r w:rsidRPr="00FA3DB3">
        <w:rPr>
          <w:rFonts w:ascii="Calibri" w:hAnsi="Calibri" w:cs="Calibri"/>
          <w:szCs w:val="22"/>
          <w:lang w:val="fr-BE"/>
        </w:rPr>
        <w:t xml:space="preserve">Date </w:t>
      </w:r>
      <w:r w:rsidRPr="00FA3DB3">
        <w:rPr>
          <w:rFonts w:ascii="Calibri" w:hAnsi="Calibri" w:cs="Calibri"/>
          <w:szCs w:val="22"/>
          <w:u w:val="single"/>
          <w:lang w:val="fr-BE"/>
        </w:rPr>
        <w:tab/>
      </w:r>
      <w:r w:rsidRPr="00FA3DB3">
        <w:rPr>
          <w:rFonts w:ascii="Calibri" w:hAnsi="Calibri" w:cs="Calibri"/>
          <w:szCs w:val="22"/>
          <w:u w:val="single"/>
          <w:lang w:val="fr-BE"/>
        </w:rPr>
        <w:tab/>
      </w:r>
      <w:r w:rsidRPr="00FA3DB3">
        <w:rPr>
          <w:rFonts w:ascii="Calibri" w:hAnsi="Calibri" w:cs="Calibri"/>
          <w:szCs w:val="22"/>
          <w:u w:val="single"/>
          <w:lang w:val="fr-BE"/>
        </w:rPr>
        <w:tab/>
      </w:r>
      <w:r w:rsidRPr="00FA3DB3">
        <w:rPr>
          <w:rFonts w:ascii="Calibri" w:hAnsi="Calibri" w:cs="Calibri"/>
          <w:szCs w:val="22"/>
          <w:lang w:val="fr-BE"/>
        </w:rPr>
        <w:tab/>
        <w:t>Signature de l’athlète</w:t>
      </w:r>
      <w:r>
        <w:rPr>
          <w:rFonts w:ascii="Calibri" w:hAnsi="Calibri" w:cs="Calibri"/>
          <w:szCs w:val="22"/>
          <w:lang w:val="fr-BE"/>
        </w:rPr>
        <w:t xml:space="preserve"> </w:t>
      </w:r>
      <w:r>
        <w:rPr>
          <w:rFonts w:ascii="Calibri" w:hAnsi="Calibri" w:cs="Calibri"/>
          <w:szCs w:val="22"/>
          <w:u w:val="single"/>
          <w:lang w:val="fr-BE"/>
        </w:rPr>
        <w:tab/>
      </w:r>
      <w:r>
        <w:rPr>
          <w:rFonts w:ascii="Calibri" w:hAnsi="Calibri" w:cs="Calibri"/>
          <w:szCs w:val="22"/>
          <w:u w:val="single"/>
          <w:lang w:val="fr-BE"/>
        </w:rPr>
        <w:tab/>
      </w:r>
      <w:r>
        <w:rPr>
          <w:rFonts w:ascii="Calibri" w:hAnsi="Calibri" w:cs="Calibri"/>
          <w:szCs w:val="22"/>
          <w:u w:val="single"/>
          <w:lang w:val="fr-BE"/>
        </w:rPr>
        <w:tab/>
      </w:r>
    </w:p>
    <w:p w14:paraId="78A9A63E" w14:textId="77777777" w:rsidR="0071428B" w:rsidRDefault="0071428B" w:rsidP="0071428B">
      <w:pPr>
        <w:jc w:val="both"/>
        <w:rPr>
          <w:rFonts w:ascii="Calibri" w:hAnsi="Calibri" w:cs="Calibri"/>
          <w:sz w:val="22"/>
          <w:szCs w:val="22"/>
          <w:lang w:val="fr-BE"/>
        </w:rPr>
      </w:pPr>
    </w:p>
    <w:p w14:paraId="1F5BA158" w14:textId="77777777" w:rsidR="0071428B" w:rsidRDefault="0071428B" w:rsidP="0071428B">
      <w:pPr>
        <w:jc w:val="both"/>
        <w:rPr>
          <w:rFonts w:ascii="Calibri" w:hAnsi="Calibri" w:cs="Calibri"/>
          <w:sz w:val="22"/>
          <w:szCs w:val="22"/>
          <w:lang w:val="fr-BE"/>
        </w:rPr>
      </w:pPr>
    </w:p>
    <w:p w14:paraId="1B169D72" w14:textId="77777777" w:rsidR="0071428B" w:rsidRDefault="0071428B" w:rsidP="00FD68D2">
      <w:pPr>
        <w:pStyle w:val="Titre4"/>
        <w:rPr>
          <w:rFonts w:asciiTheme="minorHAnsi" w:hAnsiTheme="minorHAnsi" w:cstheme="minorHAnsi"/>
          <w:lang w:val="fr-BE"/>
        </w:rPr>
      </w:pPr>
    </w:p>
    <w:p w14:paraId="587BFB3B" w14:textId="77777777" w:rsidR="00CB1CE2" w:rsidRDefault="00CB1CE2" w:rsidP="0074513F">
      <w:pPr>
        <w:jc w:val="both"/>
        <w:rPr>
          <w:rFonts w:asciiTheme="minorHAnsi" w:hAnsiTheme="minorHAnsi" w:cstheme="minorHAnsi"/>
          <w:lang w:val="fr-BE"/>
        </w:rPr>
      </w:pPr>
    </w:p>
    <w:p w14:paraId="743B68B0" w14:textId="77777777" w:rsidR="00CB1CE2" w:rsidRDefault="00CB1CE2" w:rsidP="0074513F">
      <w:pPr>
        <w:jc w:val="both"/>
        <w:rPr>
          <w:rFonts w:asciiTheme="minorHAnsi" w:hAnsiTheme="minorHAnsi" w:cstheme="minorHAnsi"/>
          <w:lang w:val="fr-BE"/>
        </w:rPr>
      </w:pPr>
    </w:p>
    <w:p w14:paraId="07885958" w14:textId="77777777" w:rsidR="00CB1CE2" w:rsidRDefault="00CB1CE2" w:rsidP="0074513F">
      <w:pPr>
        <w:jc w:val="both"/>
        <w:rPr>
          <w:rFonts w:asciiTheme="minorHAnsi" w:hAnsiTheme="minorHAnsi" w:cstheme="minorHAnsi"/>
          <w:lang w:val="fr-BE"/>
        </w:rPr>
      </w:pPr>
    </w:p>
    <w:p w14:paraId="447070CE" w14:textId="77777777" w:rsidR="00CB1CE2" w:rsidRDefault="00CB1CE2" w:rsidP="0074513F">
      <w:pPr>
        <w:jc w:val="both"/>
        <w:rPr>
          <w:rFonts w:asciiTheme="minorHAnsi" w:hAnsiTheme="minorHAnsi" w:cstheme="minorHAnsi"/>
          <w:lang w:val="fr-BE"/>
        </w:rPr>
      </w:pPr>
    </w:p>
    <w:p w14:paraId="449E7A0C" w14:textId="77777777" w:rsidR="00CB1CE2" w:rsidRDefault="00CB1CE2" w:rsidP="0074513F">
      <w:pPr>
        <w:jc w:val="both"/>
        <w:rPr>
          <w:rFonts w:asciiTheme="minorHAnsi" w:hAnsiTheme="minorHAnsi" w:cstheme="minorHAnsi"/>
          <w:lang w:val="fr-BE"/>
        </w:rPr>
      </w:pPr>
    </w:p>
    <w:p w14:paraId="03BE205E" w14:textId="77777777" w:rsidR="00CB1CE2" w:rsidRDefault="00CB1CE2" w:rsidP="0074513F">
      <w:pPr>
        <w:jc w:val="both"/>
        <w:rPr>
          <w:rFonts w:asciiTheme="minorHAnsi" w:hAnsiTheme="minorHAnsi" w:cstheme="minorHAnsi"/>
          <w:lang w:val="fr-BE"/>
        </w:rPr>
      </w:pPr>
    </w:p>
    <w:p w14:paraId="18B4724C" w14:textId="77777777" w:rsidR="00CB1CE2" w:rsidRDefault="00CB1CE2" w:rsidP="0074513F">
      <w:pPr>
        <w:jc w:val="both"/>
        <w:rPr>
          <w:rFonts w:asciiTheme="minorHAnsi" w:hAnsiTheme="minorHAnsi" w:cstheme="minorHAnsi"/>
          <w:lang w:val="fr-BE"/>
        </w:rPr>
      </w:pPr>
    </w:p>
    <w:p w14:paraId="45FF5AE0" w14:textId="2FEC5638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lastRenderedPageBreak/>
        <w:tab/>
      </w:r>
    </w:p>
    <w:p w14:paraId="704E1352" w14:textId="6FB5F013" w:rsidR="0074513F" w:rsidRPr="00DA75BC" w:rsidRDefault="0074513F" w:rsidP="00FD68D2">
      <w:pPr>
        <w:pStyle w:val="Titre4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Informations médicales</w:t>
      </w:r>
      <w:r w:rsidR="004E0679">
        <w:rPr>
          <w:rFonts w:asciiTheme="minorHAnsi" w:hAnsiTheme="minorHAnsi" w:cstheme="minorHAnsi"/>
          <w:lang w:val="fr-BE"/>
        </w:rPr>
        <w:t xml:space="preserve"> </w:t>
      </w:r>
      <w:r w:rsidR="004E0679" w:rsidRPr="00FA3DB3">
        <w:rPr>
          <w:rFonts w:ascii="Calibri" w:hAnsi="Calibri" w:cs="Calibri"/>
          <w:sz w:val="24"/>
          <w:szCs w:val="24"/>
          <w:lang w:val="fr-BE"/>
        </w:rPr>
        <w:t>(à compléter par le médecin)</w:t>
      </w:r>
    </w:p>
    <w:p w14:paraId="7E4829B8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u w:val="single"/>
          <w:lang w:val="fr-BE"/>
        </w:rPr>
        <w:t>Diagnostic</w:t>
      </w:r>
      <w:r w:rsidRPr="00DA75BC">
        <w:rPr>
          <w:rFonts w:asciiTheme="minorHAnsi" w:hAnsiTheme="minorHAnsi" w:cstheme="minorHAnsi"/>
          <w:lang w:val="fr-BE"/>
        </w:rPr>
        <w:t xml:space="preserve"> 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4513F" w:rsidRPr="00DA75BC" w14:paraId="03882ABB" w14:textId="77777777" w:rsidTr="00AC7C5C">
        <w:trPr>
          <w:trHeight w:val="1771"/>
        </w:trPr>
        <w:tc>
          <w:tcPr>
            <w:tcW w:w="9072" w:type="dxa"/>
            <w:shd w:val="clear" w:color="auto" w:fill="auto"/>
          </w:tcPr>
          <w:p w14:paraId="31757EA4" w14:textId="77777777" w:rsidR="0074513F" w:rsidRPr="00DA75BC" w:rsidRDefault="0074513F" w:rsidP="00AC7C5C">
            <w:pPr>
              <w:ind w:left="-142"/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</w:tr>
    </w:tbl>
    <w:p w14:paraId="19DBF08C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25A7EF92" w14:textId="77777777" w:rsidR="0074513F" w:rsidRPr="00DA75BC" w:rsidRDefault="0074513F" w:rsidP="0074513F">
      <w:pPr>
        <w:tabs>
          <w:tab w:val="left" w:pos="2268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Date de début :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369E7D2C" w14:textId="77777777" w:rsidR="0074513F" w:rsidRPr="00DA75BC" w:rsidRDefault="0074513F" w:rsidP="0074513F">
      <w:pPr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Intervention(s) </w:t>
      </w:r>
    </w:p>
    <w:p w14:paraId="2BC4E88E" w14:textId="0699DE64" w:rsidR="007454BF" w:rsidRDefault="0074513F" w:rsidP="00DA75BC">
      <w:pPr>
        <w:tabs>
          <w:tab w:val="left" w:pos="2268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proofErr w:type="gramStart"/>
      <w:r w:rsidRPr="00DA75BC">
        <w:rPr>
          <w:rFonts w:asciiTheme="minorHAnsi" w:hAnsiTheme="minorHAnsi" w:cstheme="minorHAnsi"/>
          <w:lang w:val="fr-BE"/>
        </w:rPr>
        <w:t>médicale</w:t>
      </w:r>
      <w:proofErr w:type="gramEnd"/>
      <w:r w:rsidRPr="00DA75BC">
        <w:rPr>
          <w:rFonts w:asciiTheme="minorHAnsi" w:hAnsiTheme="minorHAnsi" w:cstheme="minorHAnsi"/>
          <w:lang w:val="fr-BE"/>
        </w:rPr>
        <w:t>(s) à venir :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7862A318" w14:textId="77777777" w:rsidR="00DA75BC" w:rsidRPr="00DA75BC" w:rsidRDefault="00DA75BC" w:rsidP="00DA75BC">
      <w:pPr>
        <w:tabs>
          <w:tab w:val="left" w:pos="2268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3C1A4BFB" w14:textId="77777777" w:rsidR="007454BF" w:rsidRPr="00DA75BC" w:rsidRDefault="007454B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39BFF5D2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L’athlète porte des lunettes : </w:t>
      </w:r>
    </w:p>
    <w:p w14:paraId="14465B13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6A20A86A" w14:textId="77777777" w:rsidR="0074513F" w:rsidRPr="00DA75BC" w:rsidRDefault="0074513F" w:rsidP="0074513F">
      <w:pPr>
        <w:tabs>
          <w:tab w:val="left" w:pos="2268"/>
          <w:tab w:val="left" w:pos="2835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sym w:font="Wingdings 2" w:char="F030"/>
      </w:r>
      <w:r w:rsidRPr="00DA75BC">
        <w:rPr>
          <w:rFonts w:asciiTheme="minorHAnsi" w:hAnsiTheme="minorHAnsi" w:cstheme="minorHAnsi"/>
          <w:lang w:val="fr-BE"/>
        </w:rPr>
        <w:t xml:space="preserve"> </w:t>
      </w:r>
      <w:proofErr w:type="gramStart"/>
      <w:r w:rsidR="00481B35" w:rsidRPr="00DA75BC">
        <w:rPr>
          <w:rFonts w:asciiTheme="minorHAnsi" w:hAnsiTheme="minorHAnsi" w:cstheme="minorHAnsi"/>
          <w:lang w:val="fr-BE"/>
        </w:rPr>
        <w:t>Oui</w:t>
      </w:r>
      <w:r w:rsidRPr="00DA75BC">
        <w:rPr>
          <w:rFonts w:asciiTheme="minorHAnsi" w:hAnsiTheme="minorHAnsi" w:cstheme="minorHAnsi"/>
          <w:lang w:val="fr-BE"/>
        </w:rPr>
        <w:t xml:space="preserve"> </w:t>
      </w:r>
      <w:r w:rsidR="00481B35" w:rsidRPr="00DA75BC">
        <w:rPr>
          <w:rFonts w:asciiTheme="minorHAnsi" w:hAnsiTheme="minorHAnsi" w:cstheme="minorHAnsi"/>
          <w:lang w:val="fr-BE"/>
        </w:rPr>
        <w:t xml:space="preserve"> </w:t>
      </w:r>
      <w:r w:rsidRPr="00DA75BC">
        <w:rPr>
          <w:rFonts w:asciiTheme="minorHAnsi" w:hAnsiTheme="minorHAnsi" w:cstheme="minorHAnsi"/>
          <w:lang w:val="fr-BE"/>
        </w:rPr>
        <w:tab/>
      </w:r>
      <w:proofErr w:type="gramEnd"/>
      <w:r w:rsidRPr="00DA75BC">
        <w:rPr>
          <w:rFonts w:asciiTheme="minorHAnsi" w:hAnsiTheme="minorHAnsi" w:cstheme="minorHAnsi"/>
          <w:lang w:val="fr-BE"/>
        </w:rPr>
        <w:sym w:font="Wingdings 2" w:char="F030"/>
      </w:r>
      <w:r w:rsidRPr="00DA75BC">
        <w:rPr>
          <w:rFonts w:asciiTheme="minorHAnsi" w:hAnsiTheme="minorHAnsi" w:cstheme="minorHAnsi"/>
          <w:lang w:val="fr-BE"/>
        </w:rPr>
        <w:t xml:space="preserve"> non </w:t>
      </w:r>
      <w:r w:rsidRPr="00DA75BC">
        <w:rPr>
          <w:rFonts w:asciiTheme="minorHAnsi" w:hAnsiTheme="minorHAnsi" w:cstheme="minorHAnsi"/>
          <w:lang w:val="fr-BE"/>
        </w:rPr>
        <w:tab/>
        <w:t xml:space="preserve">Correction : </w:t>
      </w:r>
      <w:r w:rsidRPr="00DA75BC">
        <w:rPr>
          <w:rFonts w:asciiTheme="minorHAnsi" w:hAnsiTheme="minorHAnsi" w:cstheme="minorHAnsi"/>
          <w:lang w:val="fr-BE"/>
        </w:rPr>
        <w:tab/>
        <w:t xml:space="preserve">Droite : 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01E9D369" w14:textId="77777777" w:rsidR="0074513F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  <w:t>Gauche :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7B17C07C" w14:textId="77777777" w:rsidR="00DA75BC" w:rsidRPr="00DA75BC" w:rsidRDefault="00DA75BC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53EE3DDA" w14:textId="77777777" w:rsidR="0088594B" w:rsidRDefault="0088594B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02602203" w14:textId="749359F0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L’athlète porte des lentilles de contact :</w:t>
      </w:r>
    </w:p>
    <w:p w14:paraId="3D058FC7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1969A918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sym w:font="Wingdings 2" w:char="F030"/>
      </w:r>
      <w:r w:rsidRPr="00DA75BC">
        <w:rPr>
          <w:rFonts w:asciiTheme="minorHAnsi" w:hAnsiTheme="minorHAnsi" w:cstheme="minorHAnsi"/>
          <w:lang w:val="fr-BE"/>
        </w:rPr>
        <w:t xml:space="preserve"> </w:t>
      </w:r>
      <w:r w:rsidR="00481B35" w:rsidRPr="00DA75BC">
        <w:rPr>
          <w:rFonts w:asciiTheme="minorHAnsi" w:hAnsiTheme="minorHAnsi" w:cstheme="minorHAnsi"/>
          <w:lang w:val="fr-BE"/>
        </w:rPr>
        <w:t>Oui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sym w:font="Wingdings 2" w:char="F030"/>
      </w:r>
      <w:r w:rsidRPr="00DA75BC">
        <w:rPr>
          <w:rFonts w:asciiTheme="minorHAnsi" w:hAnsiTheme="minorHAnsi" w:cstheme="minorHAnsi"/>
          <w:lang w:val="fr-BE"/>
        </w:rPr>
        <w:t xml:space="preserve"> </w:t>
      </w:r>
      <w:proofErr w:type="gramStart"/>
      <w:r w:rsidRPr="00DA75BC">
        <w:rPr>
          <w:rFonts w:asciiTheme="minorHAnsi" w:hAnsiTheme="minorHAnsi" w:cstheme="minorHAnsi"/>
          <w:lang w:val="fr-BE"/>
        </w:rPr>
        <w:t>non</w:t>
      </w:r>
      <w:r w:rsidRPr="00DA75BC">
        <w:rPr>
          <w:rFonts w:asciiTheme="minorHAnsi" w:hAnsiTheme="minorHAnsi" w:cstheme="minorHAnsi"/>
          <w:lang w:val="fr-BE"/>
        </w:rPr>
        <w:tab/>
        <w:t>Correction</w:t>
      </w:r>
      <w:proofErr w:type="gramEnd"/>
      <w:r w:rsidRPr="00DA75BC">
        <w:rPr>
          <w:rFonts w:asciiTheme="minorHAnsi" w:hAnsiTheme="minorHAnsi" w:cstheme="minorHAnsi"/>
          <w:lang w:val="fr-BE"/>
        </w:rPr>
        <w:t xml:space="preserve"> : </w:t>
      </w:r>
      <w:r w:rsidRPr="00DA75BC">
        <w:rPr>
          <w:rFonts w:asciiTheme="minorHAnsi" w:hAnsiTheme="minorHAnsi" w:cstheme="minorHAnsi"/>
          <w:lang w:val="fr-BE"/>
        </w:rPr>
        <w:tab/>
        <w:t>Droite :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0588CDD2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  <w:t>Gauche :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6C4CAB6E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L’athlète porte une prothèse oculaire :</w:t>
      </w:r>
    </w:p>
    <w:p w14:paraId="5459995D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sym w:font="Wingdings 2" w:char="F030"/>
      </w:r>
      <w:r w:rsidRPr="00DA75BC">
        <w:rPr>
          <w:rFonts w:asciiTheme="minorHAnsi" w:hAnsiTheme="minorHAnsi" w:cstheme="minorHAnsi"/>
          <w:lang w:val="fr-BE"/>
        </w:rPr>
        <w:t xml:space="preserve"> </w:t>
      </w:r>
      <w:r w:rsidR="00D04AB2" w:rsidRPr="00DA75BC">
        <w:rPr>
          <w:rFonts w:asciiTheme="minorHAnsi" w:hAnsiTheme="minorHAnsi" w:cstheme="minorHAnsi"/>
          <w:lang w:val="fr-BE"/>
        </w:rPr>
        <w:t>Droite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sym w:font="Wingdings 2" w:char="F030"/>
      </w:r>
      <w:r w:rsidRPr="00DA75BC">
        <w:rPr>
          <w:rFonts w:asciiTheme="minorHAnsi" w:hAnsiTheme="minorHAnsi" w:cstheme="minorHAnsi"/>
          <w:lang w:val="fr-BE"/>
        </w:rPr>
        <w:t xml:space="preserve"> gauche</w:t>
      </w:r>
    </w:p>
    <w:p w14:paraId="0C5D6F1D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jc w:val="both"/>
        <w:rPr>
          <w:rFonts w:asciiTheme="minorHAnsi" w:hAnsiTheme="minorHAnsi" w:cstheme="minorHAnsi"/>
          <w:u w:val="single"/>
          <w:lang w:val="fr-BE"/>
        </w:rPr>
      </w:pPr>
    </w:p>
    <w:p w14:paraId="777C5558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u w:val="single"/>
          <w:lang w:val="fr-BE"/>
        </w:rPr>
        <w:t>Médicaments</w:t>
      </w:r>
      <w:r w:rsidRPr="00DA75BC">
        <w:rPr>
          <w:rFonts w:asciiTheme="minorHAnsi" w:hAnsiTheme="minorHAnsi" w:cstheme="minorHAnsi"/>
          <w:lang w:val="fr-BE"/>
        </w:rPr>
        <w:t> :</w:t>
      </w:r>
    </w:p>
    <w:p w14:paraId="77E2F871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jc w:val="both"/>
        <w:rPr>
          <w:rFonts w:asciiTheme="minorHAnsi" w:hAnsiTheme="minorHAnsi" w:cstheme="minorHAns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1"/>
      </w:tblGrid>
      <w:tr w:rsidR="0074513F" w:rsidRPr="00DA75BC" w14:paraId="1E5B21F2" w14:textId="77777777" w:rsidTr="00AC7C5C">
        <w:tc>
          <w:tcPr>
            <w:tcW w:w="2660" w:type="dxa"/>
            <w:shd w:val="clear" w:color="auto" w:fill="auto"/>
          </w:tcPr>
          <w:p w14:paraId="59620168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Médicaments oculaires </w:t>
            </w:r>
          </w:p>
          <w:p w14:paraId="1FDCE473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DA75BC">
              <w:rPr>
                <w:rFonts w:asciiTheme="minorHAnsi" w:hAnsiTheme="minorHAnsi" w:cstheme="minorHAnsi"/>
                <w:lang w:val="fr-BE"/>
              </w:rPr>
              <w:t>utilisés</w:t>
            </w:r>
            <w:proofErr w:type="gramEnd"/>
            <w:r w:rsidRPr="00DA75BC">
              <w:rPr>
                <w:rFonts w:asciiTheme="minorHAnsi" w:hAnsiTheme="minorHAnsi" w:cstheme="minorHAnsi"/>
                <w:lang w:val="fr-BE"/>
              </w:rPr>
              <w:t xml:space="preserve"> par l’athlète</w:t>
            </w:r>
          </w:p>
        </w:tc>
        <w:tc>
          <w:tcPr>
            <w:tcW w:w="6551" w:type="dxa"/>
            <w:shd w:val="clear" w:color="auto" w:fill="auto"/>
          </w:tcPr>
          <w:p w14:paraId="7834D84E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74513F" w:rsidRPr="00DA75BC" w14:paraId="18523519" w14:textId="77777777" w:rsidTr="00AC7C5C">
        <w:tc>
          <w:tcPr>
            <w:tcW w:w="2660" w:type="dxa"/>
            <w:shd w:val="clear" w:color="auto" w:fill="auto"/>
          </w:tcPr>
          <w:p w14:paraId="29321343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Allergies aux </w:t>
            </w:r>
          </w:p>
          <w:p w14:paraId="0119BCB9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DA75BC">
              <w:rPr>
                <w:rFonts w:asciiTheme="minorHAnsi" w:hAnsiTheme="minorHAnsi" w:cstheme="minorHAnsi"/>
                <w:lang w:val="fr-BE"/>
              </w:rPr>
              <w:t>médicaments</w:t>
            </w:r>
            <w:proofErr w:type="gramEnd"/>
            <w:r w:rsidRPr="00DA75BC">
              <w:rPr>
                <w:rFonts w:asciiTheme="minorHAnsi" w:hAnsiTheme="minorHAnsi" w:cstheme="minorHAnsi"/>
                <w:lang w:val="fr-BE"/>
              </w:rPr>
              <w:t xml:space="preserve"> oculaires</w:t>
            </w:r>
          </w:p>
        </w:tc>
        <w:tc>
          <w:tcPr>
            <w:tcW w:w="6551" w:type="dxa"/>
            <w:shd w:val="clear" w:color="auto" w:fill="auto"/>
          </w:tcPr>
          <w:p w14:paraId="5369AE58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</w:tr>
    </w:tbl>
    <w:p w14:paraId="24CBB7D5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36581F40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6DB3AEEB" w14:textId="77777777" w:rsidR="0074513F" w:rsidRPr="00DA75BC" w:rsidRDefault="0074513F" w:rsidP="00FD68D2">
      <w:pPr>
        <w:pStyle w:val="Titre4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Evaluation de l’acuité visuelle et du champ visuel</w:t>
      </w:r>
    </w:p>
    <w:p w14:paraId="214A50F4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jc w:val="both"/>
        <w:rPr>
          <w:rFonts w:asciiTheme="minorHAnsi" w:hAnsiTheme="minorHAnsi" w:cstheme="minorHAnsi"/>
          <w:b/>
          <w:lang w:val="fr-BE"/>
        </w:rPr>
      </w:pPr>
    </w:p>
    <w:p w14:paraId="3B10638D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jc w:val="both"/>
        <w:rPr>
          <w:rFonts w:asciiTheme="minorHAnsi" w:hAnsiTheme="minorHAnsi" w:cstheme="minorHAnsi"/>
          <w:u w:val="single"/>
          <w:lang w:val="fr-BE"/>
        </w:rPr>
      </w:pPr>
      <w:r w:rsidRPr="00DA75BC">
        <w:rPr>
          <w:rFonts w:asciiTheme="minorHAnsi" w:hAnsiTheme="minorHAnsi" w:cstheme="minorHAnsi"/>
          <w:u w:val="single"/>
          <w:lang w:val="fr-BE"/>
        </w:rPr>
        <w:t>Acuité visuelle</w:t>
      </w:r>
    </w:p>
    <w:p w14:paraId="7EC7F9ED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jc w:val="both"/>
        <w:rPr>
          <w:rFonts w:asciiTheme="minorHAnsi" w:hAnsiTheme="minorHAnsi" w:cstheme="minorHAnsi"/>
          <w:u w:val="single"/>
          <w:lang w:val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35"/>
        <w:gridCol w:w="3040"/>
      </w:tblGrid>
      <w:tr w:rsidR="0074513F" w:rsidRPr="00DA75BC" w14:paraId="04341D66" w14:textId="77777777" w:rsidTr="00AC7C5C">
        <w:tc>
          <w:tcPr>
            <w:tcW w:w="3104" w:type="dxa"/>
            <w:shd w:val="clear" w:color="auto" w:fill="auto"/>
          </w:tcPr>
          <w:p w14:paraId="58CBF3E7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35" w:type="dxa"/>
            <w:shd w:val="clear" w:color="auto" w:fill="auto"/>
          </w:tcPr>
          <w:p w14:paraId="2358DA08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center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Œil droit</w:t>
            </w:r>
          </w:p>
        </w:tc>
        <w:tc>
          <w:tcPr>
            <w:tcW w:w="3040" w:type="dxa"/>
            <w:shd w:val="clear" w:color="auto" w:fill="auto"/>
          </w:tcPr>
          <w:p w14:paraId="22B13B13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center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Œil gauche</w:t>
            </w:r>
          </w:p>
        </w:tc>
      </w:tr>
      <w:tr w:rsidR="0074513F" w:rsidRPr="00DA75BC" w14:paraId="505F9154" w14:textId="77777777" w:rsidTr="00AC7C5C">
        <w:tc>
          <w:tcPr>
            <w:tcW w:w="3104" w:type="dxa"/>
            <w:shd w:val="clear" w:color="auto" w:fill="auto"/>
          </w:tcPr>
          <w:p w14:paraId="5E588F32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Avec correction</w:t>
            </w:r>
          </w:p>
          <w:p w14:paraId="067A5366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35" w:type="dxa"/>
            <w:shd w:val="clear" w:color="auto" w:fill="auto"/>
          </w:tcPr>
          <w:p w14:paraId="1DDE288E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40" w:type="dxa"/>
            <w:shd w:val="clear" w:color="auto" w:fill="auto"/>
          </w:tcPr>
          <w:p w14:paraId="6EC68169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74513F" w:rsidRPr="00DA75BC" w14:paraId="67C72530" w14:textId="77777777" w:rsidTr="00AC7C5C">
        <w:tc>
          <w:tcPr>
            <w:tcW w:w="3104" w:type="dxa"/>
            <w:shd w:val="clear" w:color="auto" w:fill="auto"/>
          </w:tcPr>
          <w:p w14:paraId="7D572AD7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Sans correction</w:t>
            </w:r>
          </w:p>
          <w:p w14:paraId="14136674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35" w:type="dxa"/>
            <w:shd w:val="clear" w:color="auto" w:fill="auto"/>
          </w:tcPr>
          <w:p w14:paraId="474E3CCB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40" w:type="dxa"/>
            <w:shd w:val="clear" w:color="auto" w:fill="auto"/>
          </w:tcPr>
          <w:p w14:paraId="1F7F0A9E" w14:textId="77777777" w:rsidR="0074513F" w:rsidRPr="00DA75BC" w:rsidRDefault="0074513F" w:rsidP="00AC7C5C">
            <w:pPr>
              <w:tabs>
                <w:tab w:val="left" w:pos="2268"/>
                <w:tab w:val="left" w:pos="3402"/>
                <w:tab w:val="left" w:pos="5103"/>
                <w:tab w:val="left" w:pos="6521"/>
                <w:tab w:val="left" w:pos="765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</w:tr>
    </w:tbl>
    <w:p w14:paraId="5DEAA1D0" w14:textId="77777777" w:rsidR="0074513F" w:rsidRPr="00DA75BC" w:rsidRDefault="0074513F" w:rsidP="0074513F">
      <w:pPr>
        <w:tabs>
          <w:tab w:val="left" w:pos="2268"/>
          <w:tab w:val="left" w:pos="3402"/>
          <w:tab w:val="left" w:pos="5103"/>
          <w:tab w:val="left" w:pos="6521"/>
          <w:tab w:val="left" w:pos="7655"/>
          <w:tab w:val="left" w:leader="underscore" w:pos="9072"/>
        </w:tabs>
        <w:ind w:left="170"/>
        <w:jc w:val="both"/>
        <w:rPr>
          <w:rFonts w:asciiTheme="minorHAnsi" w:hAnsiTheme="minorHAnsi" w:cstheme="minorHAnsi"/>
          <w:u w:val="single"/>
          <w:lang w:val="fr-BE"/>
        </w:rPr>
      </w:pPr>
    </w:p>
    <w:p w14:paraId="0D4EA0AD" w14:textId="77777777" w:rsidR="0074513F" w:rsidRPr="00DA75BC" w:rsidRDefault="0074513F" w:rsidP="0074513F">
      <w:pPr>
        <w:tabs>
          <w:tab w:val="left" w:pos="283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lastRenderedPageBreak/>
        <w:t xml:space="preserve">Type de correction : 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1C76C6D8" w14:textId="77777777" w:rsidR="0074513F" w:rsidRPr="00DA75BC" w:rsidRDefault="0074513F" w:rsidP="0074513F">
      <w:pPr>
        <w:tabs>
          <w:tab w:val="left" w:pos="283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13B71693" w14:textId="77777777" w:rsidR="0074513F" w:rsidRPr="00DA75BC" w:rsidRDefault="0074513F" w:rsidP="0074513F">
      <w:pPr>
        <w:tabs>
          <w:tab w:val="left" w:pos="283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Méthode de mesure : </w:t>
      </w:r>
      <w:r w:rsidRPr="00DA75BC">
        <w:rPr>
          <w:rFonts w:asciiTheme="minorHAnsi" w:hAnsiTheme="minorHAnsi" w:cstheme="minorHAnsi"/>
          <w:lang w:val="fr-BE"/>
        </w:rPr>
        <w:tab/>
      </w:r>
      <w:r w:rsidRPr="00DA75BC">
        <w:rPr>
          <w:rFonts w:asciiTheme="minorHAnsi" w:hAnsiTheme="minorHAnsi" w:cstheme="minorHAnsi"/>
          <w:lang w:val="fr-BE"/>
        </w:rPr>
        <w:tab/>
      </w:r>
    </w:p>
    <w:p w14:paraId="71E9D187" w14:textId="77777777" w:rsidR="0074513F" w:rsidRPr="00DA75BC" w:rsidRDefault="0074513F" w:rsidP="0074513F">
      <w:pPr>
        <w:tabs>
          <w:tab w:val="left" w:pos="2835"/>
          <w:tab w:val="left" w:leader="underscore" w:pos="9072"/>
        </w:tabs>
        <w:ind w:left="170"/>
        <w:jc w:val="both"/>
        <w:rPr>
          <w:rFonts w:asciiTheme="minorHAnsi" w:hAnsiTheme="minorHAnsi" w:cstheme="minorHAnsi"/>
          <w:lang w:val="fr-BE"/>
        </w:rPr>
      </w:pPr>
    </w:p>
    <w:p w14:paraId="321816DD" w14:textId="77777777" w:rsidR="0074513F" w:rsidRPr="00DA75BC" w:rsidRDefault="0074513F" w:rsidP="0074513F">
      <w:pPr>
        <w:tabs>
          <w:tab w:val="left" w:pos="2835"/>
          <w:tab w:val="left" w:leader="underscore" w:pos="9072"/>
        </w:tabs>
        <w:jc w:val="both"/>
        <w:rPr>
          <w:rFonts w:asciiTheme="minorHAnsi" w:hAnsiTheme="minorHAnsi" w:cstheme="minorHAnsi"/>
          <w:u w:val="single"/>
          <w:lang w:val="fr-BE"/>
        </w:rPr>
      </w:pPr>
      <w:r w:rsidRPr="00DA75BC">
        <w:rPr>
          <w:rFonts w:asciiTheme="minorHAnsi" w:hAnsiTheme="minorHAnsi" w:cstheme="minorHAnsi"/>
          <w:u w:val="single"/>
          <w:lang w:val="fr-BE"/>
        </w:rPr>
        <w:t>Champ visuel</w:t>
      </w:r>
    </w:p>
    <w:p w14:paraId="6131E8A3" w14:textId="77777777" w:rsidR="0074513F" w:rsidRPr="00DA75BC" w:rsidRDefault="0074513F" w:rsidP="0074513F">
      <w:pPr>
        <w:tabs>
          <w:tab w:val="left" w:pos="2835"/>
          <w:tab w:val="left" w:leader="underscore" w:pos="9072"/>
        </w:tabs>
        <w:jc w:val="both"/>
        <w:rPr>
          <w:rFonts w:asciiTheme="minorHAnsi" w:hAnsiTheme="minorHAnsi" w:cstheme="minorHAnsi"/>
          <w:u w:val="single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4513F" w:rsidRPr="00DA75BC" w14:paraId="3F0DB067" w14:textId="77777777" w:rsidTr="00AC7C5C">
        <w:tc>
          <w:tcPr>
            <w:tcW w:w="3070" w:type="dxa"/>
            <w:shd w:val="clear" w:color="auto" w:fill="auto"/>
          </w:tcPr>
          <w:p w14:paraId="52B69293" w14:textId="77777777" w:rsidR="0074513F" w:rsidRPr="00DA75BC" w:rsidRDefault="0074513F" w:rsidP="00AC7C5C">
            <w:pPr>
              <w:tabs>
                <w:tab w:val="left" w:pos="283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En degrés (radius)</w:t>
            </w:r>
          </w:p>
        </w:tc>
        <w:tc>
          <w:tcPr>
            <w:tcW w:w="3070" w:type="dxa"/>
            <w:shd w:val="clear" w:color="auto" w:fill="auto"/>
          </w:tcPr>
          <w:p w14:paraId="4121F7AE" w14:textId="77777777" w:rsidR="0074513F" w:rsidRPr="00DA75BC" w:rsidRDefault="0074513F" w:rsidP="00AC7C5C">
            <w:pPr>
              <w:tabs>
                <w:tab w:val="left" w:pos="2835"/>
                <w:tab w:val="left" w:leader="underscore" w:pos="9072"/>
              </w:tabs>
              <w:jc w:val="center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Œil droit</w:t>
            </w:r>
          </w:p>
        </w:tc>
        <w:tc>
          <w:tcPr>
            <w:tcW w:w="3071" w:type="dxa"/>
            <w:shd w:val="clear" w:color="auto" w:fill="auto"/>
          </w:tcPr>
          <w:p w14:paraId="4F27A5BA" w14:textId="77777777" w:rsidR="0074513F" w:rsidRPr="00DA75BC" w:rsidRDefault="0074513F" w:rsidP="00AC7C5C">
            <w:pPr>
              <w:tabs>
                <w:tab w:val="left" w:pos="2835"/>
                <w:tab w:val="left" w:leader="underscore" w:pos="9072"/>
              </w:tabs>
              <w:jc w:val="center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Œil gauche</w:t>
            </w:r>
          </w:p>
        </w:tc>
      </w:tr>
      <w:tr w:rsidR="0074513F" w:rsidRPr="00DA75BC" w14:paraId="05EFFAF2" w14:textId="77777777" w:rsidTr="00AC7C5C">
        <w:tc>
          <w:tcPr>
            <w:tcW w:w="3070" w:type="dxa"/>
            <w:shd w:val="clear" w:color="auto" w:fill="auto"/>
          </w:tcPr>
          <w:p w14:paraId="0B354579" w14:textId="77777777" w:rsidR="0074513F" w:rsidRPr="00DA75BC" w:rsidRDefault="0074513F" w:rsidP="00AC7C5C">
            <w:pPr>
              <w:tabs>
                <w:tab w:val="left" w:pos="283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70" w:type="dxa"/>
            <w:shd w:val="clear" w:color="auto" w:fill="auto"/>
          </w:tcPr>
          <w:p w14:paraId="15B6F592" w14:textId="77777777" w:rsidR="0074513F" w:rsidRPr="00DA75BC" w:rsidRDefault="0074513F" w:rsidP="00AC7C5C">
            <w:pPr>
              <w:tabs>
                <w:tab w:val="left" w:pos="283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71" w:type="dxa"/>
            <w:shd w:val="clear" w:color="auto" w:fill="auto"/>
          </w:tcPr>
          <w:p w14:paraId="26F7A7E0" w14:textId="77777777" w:rsidR="0074513F" w:rsidRPr="00DA75BC" w:rsidRDefault="0074513F" w:rsidP="00AC7C5C">
            <w:pPr>
              <w:tabs>
                <w:tab w:val="left" w:pos="2835"/>
                <w:tab w:val="left" w:leader="underscore" w:pos="9072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</w:tr>
    </w:tbl>
    <w:p w14:paraId="19A708DC" w14:textId="77777777" w:rsidR="00481B35" w:rsidRPr="00DA75BC" w:rsidRDefault="00481B35" w:rsidP="0074513F">
      <w:pPr>
        <w:tabs>
          <w:tab w:val="left" w:pos="2835"/>
          <w:tab w:val="left" w:leader="underscore" w:pos="9072"/>
        </w:tabs>
        <w:jc w:val="both"/>
        <w:rPr>
          <w:rFonts w:asciiTheme="minorHAnsi" w:hAnsiTheme="minorHAnsi" w:cstheme="minorHAnsi"/>
          <w:b/>
          <w:lang w:val="fr-BE"/>
        </w:rPr>
      </w:pPr>
    </w:p>
    <w:p w14:paraId="50E939E2" w14:textId="77777777" w:rsidR="005C1FF2" w:rsidRPr="00204F43" w:rsidRDefault="005C1FF2" w:rsidP="005C1FF2">
      <w:pPr>
        <w:jc w:val="both"/>
        <w:rPr>
          <w:rFonts w:ascii="Calibri" w:hAnsi="Calibri" w:cs="Calibri"/>
          <w:b/>
          <w:sz w:val="22"/>
          <w:szCs w:val="22"/>
          <w:lang w:val="fr-BE"/>
        </w:rPr>
      </w:pPr>
    </w:p>
    <w:p w14:paraId="1E5E842C" w14:textId="389C860E" w:rsidR="005C1FF2" w:rsidRPr="00F610BA" w:rsidRDefault="005C1FF2" w:rsidP="00144B61">
      <w:pPr>
        <w:pStyle w:val="Titre4"/>
        <w:rPr>
          <w:rFonts w:asciiTheme="minorHAnsi" w:hAnsiTheme="minorHAnsi" w:cstheme="minorHAnsi"/>
          <w:lang w:val="fr-BE"/>
        </w:rPr>
      </w:pPr>
      <w:r w:rsidRPr="00F610BA">
        <w:rPr>
          <w:rFonts w:asciiTheme="minorHAnsi" w:hAnsiTheme="minorHAnsi" w:cstheme="minorHAnsi"/>
          <w:lang w:val="fr-BE"/>
        </w:rPr>
        <w:t>Classe </w:t>
      </w:r>
    </w:p>
    <w:p w14:paraId="7806D168" w14:textId="77777777" w:rsidR="005C1FF2" w:rsidRPr="00204F43" w:rsidRDefault="005C1FF2" w:rsidP="005C1FF2">
      <w:pPr>
        <w:jc w:val="both"/>
        <w:rPr>
          <w:rFonts w:ascii="Calibri" w:hAnsi="Calibri" w:cs="Calibri"/>
          <w:szCs w:val="22"/>
          <w:lang w:val="fr-B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1FF2" w:rsidRPr="00204F43" w14:paraId="28288228" w14:textId="77777777" w:rsidTr="00773E11">
        <w:trPr>
          <w:trHeight w:val="1189"/>
        </w:trPr>
        <w:tc>
          <w:tcPr>
            <w:tcW w:w="9072" w:type="dxa"/>
            <w:shd w:val="clear" w:color="auto" w:fill="auto"/>
          </w:tcPr>
          <w:p w14:paraId="2B014322" w14:textId="77777777" w:rsidR="005C1FF2" w:rsidRPr="00204F43" w:rsidRDefault="005C1FF2" w:rsidP="00773E11">
            <w:pPr>
              <w:ind w:left="34"/>
              <w:jc w:val="both"/>
              <w:rPr>
                <w:rFonts w:ascii="Calibri" w:hAnsi="Calibri" w:cs="Calibri"/>
                <w:szCs w:val="22"/>
                <w:lang w:val="fr-BE"/>
              </w:rPr>
            </w:pPr>
          </w:p>
          <w:p w14:paraId="6A793D33" w14:textId="54FF341C" w:rsidR="005C1FF2" w:rsidRPr="00204F43" w:rsidRDefault="005C1FF2" w:rsidP="00773E11">
            <w:pPr>
              <w:tabs>
                <w:tab w:val="left" w:pos="3969"/>
                <w:tab w:val="left" w:pos="5670"/>
              </w:tabs>
              <w:ind w:left="34"/>
              <w:jc w:val="both"/>
              <w:rPr>
                <w:rFonts w:ascii="Calibri" w:hAnsi="Calibri" w:cs="Calibri"/>
                <w:szCs w:val="22"/>
                <w:lang w:val="fr-BE"/>
              </w:rPr>
            </w:pPr>
            <w:r w:rsidRPr="00204F43">
              <w:rPr>
                <w:rFonts w:ascii="Calibri" w:hAnsi="Calibri" w:cs="Calibri"/>
                <w:szCs w:val="22"/>
                <w:lang w:val="fr-BE"/>
              </w:rPr>
              <w:sym w:font="Wingdings 2" w:char="F030"/>
            </w:r>
            <w:r w:rsidRPr="00204F43"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fr-BE"/>
              </w:rPr>
              <w:t>B1</w:t>
            </w:r>
            <w:r w:rsidRPr="00204F43">
              <w:rPr>
                <w:rFonts w:ascii="Calibri" w:hAnsi="Calibri" w:cs="Calibri"/>
                <w:szCs w:val="22"/>
                <w:lang w:val="fr-BE"/>
              </w:rPr>
              <w:tab/>
            </w:r>
          </w:p>
          <w:p w14:paraId="482DC32A" w14:textId="57E1A843" w:rsidR="005C1FF2" w:rsidRPr="00204F43" w:rsidRDefault="005C1FF2" w:rsidP="00773E11">
            <w:pPr>
              <w:tabs>
                <w:tab w:val="left" w:pos="3969"/>
                <w:tab w:val="left" w:pos="5670"/>
              </w:tabs>
              <w:ind w:left="34"/>
              <w:jc w:val="both"/>
              <w:rPr>
                <w:rFonts w:ascii="Calibri" w:hAnsi="Calibri" w:cs="Calibri"/>
                <w:szCs w:val="22"/>
                <w:lang w:val="fr-BE"/>
              </w:rPr>
            </w:pPr>
            <w:r w:rsidRPr="00204F43">
              <w:rPr>
                <w:rFonts w:ascii="Calibri" w:hAnsi="Calibri" w:cs="Calibri"/>
                <w:szCs w:val="22"/>
                <w:lang w:val="fr-BE"/>
              </w:rPr>
              <w:sym w:font="Wingdings 2" w:char="F030"/>
            </w:r>
            <w:r w:rsidRPr="00204F43"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fr-BE"/>
              </w:rPr>
              <w:t>B2</w:t>
            </w:r>
            <w:r w:rsidRPr="00204F43">
              <w:rPr>
                <w:rFonts w:ascii="Calibri" w:hAnsi="Calibri" w:cs="Calibri"/>
                <w:szCs w:val="22"/>
                <w:lang w:val="fr-BE"/>
              </w:rPr>
              <w:tab/>
            </w:r>
          </w:p>
          <w:p w14:paraId="1EA502D8" w14:textId="205D101A" w:rsidR="005C1FF2" w:rsidRPr="00204F43" w:rsidRDefault="005C1FF2" w:rsidP="00773E11">
            <w:pPr>
              <w:tabs>
                <w:tab w:val="left" w:pos="3969"/>
                <w:tab w:val="left" w:pos="6804"/>
              </w:tabs>
              <w:ind w:left="34"/>
              <w:jc w:val="both"/>
              <w:rPr>
                <w:rFonts w:ascii="Calibri" w:hAnsi="Calibri" w:cs="Calibri"/>
                <w:szCs w:val="22"/>
                <w:lang w:val="fr-BE"/>
              </w:rPr>
            </w:pPr>
            <w:r w:rsidRPr="00204F43">
              <w:rPr>
                <w:rFonts w:ascii="Calibri" w:hAnsi="Calibri" w:cs="Calibri"/>
                <w:szCs w:val="22"/>
                <w:lang w:val="fr-BE"/>
              </w:rPr>
              <w:sym w:font="Wingdings 2" w:char="F030"/>
            </w:r>
            <w:r w:rsidRPr="00204F43"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fr-BE"/>
              </w:rPr>
              <w:t>B3</w:t>
            </w:r>
          </w:p>
          <w:p w14:paraId="610F6475" w14:textId="664641E6" w:rsidR="005C1FF2" w:rsidRDefault="005C1FF2" w:rsidP="00773E11">
            <w:pPr>
              <w:tabs>
                <w:tab w:val="left" w:pos="3969"/>
                <w:tab w:val="left" w:pos="5670"/>
              </w:tabs>
              <w:ind w:left="34"/>
              <w:jc w:val="both"/>
              <w:rPr>
                <w:rFonts w:ascii="Calibri" w:hAnsi="Calibri" w:cs="Calibri"/>
                <w:szCs w:val="22"/>
                <w:lang w:val="fr-BE"/>
              </w:rPr>
            </w:pPr>
            <w:r w:rsidRPr="00204F43">
              <w:rPr>
                <w:rFonts w:ascii="Calibri" w:hAnsi="Calibri" w:cs="Calibri"/>
                <w:szCs w:val="22"/>
                <w:lang w:val="fr-BE"/>
              </w:rPr>
              <w:sym w:font="Wingdings 2" w:char="F030"/>
            </w:r>
            <w:r w:rsidRPr="00204F43">
              <w:rPr>
                <w:rFonts w:ascii="Calibri" w:hAnsi="Calibri" w:cs="Calibri"/>
                <w:szCs w:val="22"/>
                <w:lang w:val="fr-BE"/>
              </w:rPr>
              <w:t xml:space="preserve"> Non </w:t>
            </w:r>
            <w:r w:rsidR="0065276E">
              <w:rPr>
                <w:rFonts w:ascii="Calibri" w:hAnsi="Calibri" w:cs="Calibri"/>
                <w:szCs w:val="22"/>
                <w:lang w:val="fr-BE"/>
              </w:rPr>
              <w:t>–</w:t>
            </w:r>
            <w:r w:rsidRPr="00204F43">
              <w:rPr>
                <w:rFonts w:ascii="Calibri" w:hAnsi="Calibri" w:cs="Calibri"/>
                <w:szCs w:val="22"/>
                <w:lang w:val="fr-BE"/>
              </w:rPr>
              <w:t xml:space="preserve"> Eligible</w:t>
            </w:r>
          </w:p>
          <w:p w14:paraId="305AF67D" w14:textId="77777777" w:rsidR="0065276E" w:rsidRPr="00204F43" w:rsidRDefault="0065276E" w:rsidP="0065276E">
            <w:pPr>
              <w:tabs>
                <w:tab w:val="left" w:pos="3969"/>
                <w:tab w:val="left" w:pos="5670"/>
              </w:tabs>
              <w:ind w:left="34"/>
              <w:jc w:val="both"/>
              <w:rPr>
                <w:rFonts w:ascii="Calibri" w:hAnsi="Calibri" w:cs="Calibri"/>
                <w:szCs w:val="22"/>
                <w:lang w:val="fr-BE"/>
              </w:rPr>
            </w:pPr>
            <w:r w:rsidRPr="00FA3DB3">
              <w:rPr>
                <w:rFonts w:ascii="Calibri" w:hAnsi="Calibri" w:cs="Calibri"/>
                <w:szCs w:val="22"/>
                <w:lang w:val="fr-BE"/>
              </w:rPr>
              <w:sym w:font="Wingdings 2" w:char="F030"/>
            </w:r>
            <w:r w:rsidRPr="00FA3DB3">
              <w:rPr>
                <w:rFonts w:ascii="Calibri" w:hAnsi="Calibri" w:cs="Calibri"/>
                <w:szCs w:val="22"/>
                <w:lang w:val="fr-BE"/>
              </w:rPr>
              <w:t xml:space="preserve"> Avis complémentaire nécessaire</w:t>
            </w:r>
          </w:p>
          <w:p w14:paraId="33826C4E" w14:textId="77777777" w:rsidR="0065276E" w:rsidRPr="00204F43" w:rsidRDefault="0065276E" w:rsidP="00773E11">
            <w:pPr>
              <w:tabs>
                <w:tab w:val="left" w:pos="3969"/>
                <w:tab w:val="left" w:pos="5670"/>
              </w:tabs>
              <w:ind w:left="34"/>
              <w:jc w:val="both"/>
              <w:rPr>
                <w:rFonts w:ascii="Calibri" w:hAnsi="Calibri" w:cs="Calibri"/>
                <w:szCs w:val="22"/>
                <w:lang w:val="fr-BE"/>
              </w:rPr>
            </w:pPr>
          </w:p>
          <w:p w14:paraId="268DC76E" w14:textId="77777777" w:rsidR="005C1FF2" w:rsidRPr="00204F43" w:rsidRDefault="005C1FF2" w:rsidP="00773E11">
            <w:pPr>
              <w:ind w:left="-142"/>
              <w:jc w:val="both"/>
              <w:rPr>
                <w:rFonts w:ascii="Calibri" w:hAnsi="Calibri" w:cs="Calibri"/>
                <w:szCs w:val="22"/>
                <w:lang w:val="fr-BE"/>
              </w:rPr>
            </w:pPr>
          </w:p>
        </w:tc>
      </w:tr>
    </w:tbl>
    <w:p w14:paraId="380B98DE" w14:textId="77777777" w:rsidR="00481B35" w:rsidRPr="00DA75BC" w:rsidRDefault="00481B35" w:rsidP="0074513F">
      <w:pPr>
        <w:tabs>
          <w:tab w:val="left" w:pos="2835"/>
          <w:tab w:val="left" w:leader="underscore" w:pos="9072"/>
        </w:tabs>
        <w:jc w:val="both"/>
        <w:rPr>
          <w:rFonts w:asciiTheme="minorHAnsi" w:hAnsiTheme="minorHAnsi" w:cstheme="minorHAnsi"/>
          <w:b/>
          <w:lang w:val="fr-BE"/>
        </w:rPr>
      </w:pPr>
    </w:p>
    <w:p w14:paraId="1075B3A5" w14:textId="77777777" w:rsidR="00DA75BC" w:rsidRPr="00DA75BC" w:rsidRDefault="00DA75BC" w:rsidP="0074513F">
      <w:pPr>
        <w:tabs>
          <w:tab w:val="left" w:pos="2835"/>
          <w:tab w:val="left" w:leader="underscore" w:pos="9072"/>
        </w:tabs>
        <w:jc w:val="both"/>
        <w:rPr>
          <w:rFonts w:asciiTheme="minorHAnsi" w:hAnsiTheme="minorHAnsi" w:cstheme="minorHAnsi"/>
          <w:b/>
          <w:lang w:val="fr-BE"/>
        </w:rPr>
      </w:pPr>
    </w:p>
    <w:p w14:paraId="7CA9CE8E" w14:textId="77777777" w:rsidR="0074513F" w:rsidRPr="00DA75BC" w:rsidRDefault="0074513F" w:rsidP="00DF37ED">
      <w:pPr>
        <w:pStyle w:val="Titre3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Annexes au Formulaire de Diagnostic Médical</w:t>
      </w:r>
    </w:p>
    <w:p w14:paraId="19660B82" w14:textId="77777777" w:rsidR="0074513F" w:rsidRPr="00DA75BC" w:rsidRDefault="0074513F" w:rsidP="0074513F">
      <w:pPr>
        <w:tabs>
          <w:tab w:val="left" w:pos="2835"/>
          <w:tab w:val="left" w:leader="underscore" w:pos="9072"/>
        </w:tabs>
        <w:jc w:val="both"/>
        <w:rPr>
          <w:rFonts w:asciiTheme="minorHAnsi" w:hAnsiTheme="minorHAnsi" w:cstheme="minorHAnsi"/>
          <w:b/>
          <w:lang w:val="fr-BE"/>
        </w:rPr>
      </w:pPr>
    </w:p>
    <w:p w14:paraId="7AD43FAF" w14:textId="77777777" w:rsidR="0074513F" w:rsidRPr="00DA75BC" w:rsidRDefault="0074513F" w:rsidP="00FD68D2">
      <w:pPr>
        <w:pStyle w:val="Titre4"/>
        <w:numPr>
          <w:ilvl w:val="0"/>
          <w:numId w:val="47"/>
        </w:numPr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Test de champ visuel</w:t>
      </w:r>
    </w:p>
    <w:p w14:paraId="3B9C0506" w14:textId="77777777" w:rsidR="0074513F" w:rsidRPr="00DA75BC" w:rsidRDefault="0074513F" w:rsidP="0074513F">
      <w:pPr>
        <w:ind w:left="714"/>
        <w:jc w:val="both"/>
        <w:rPr>
          <w:rFonts w:asciiTheme="minorHAnsi" w:hAnsiTheme="minorHAnsi" w:cstheme="minorHAnsi"/>
          <w:b/>
          <w:lang w:val="fr-BE"/>
        </w:rPr>
      </w:pPr>
    </w:p>
    <w:p w14:paraId="6B79991C" w14:textId="23D660D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Pour tous les athlètes avec un champ visuel restreint, un test de champ visuel doit être annexé à ce formulaire.</w:t>
      </w:r>
    </w:p>
    <w:p w14:paraId="32F3B086" w14:textId="223C53DD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Le champ visuel de l’athlète doit être testé par un test de « champ complet » (120</w:t>
      </w:r>
      <w:r w:rsidR="00DE4BE5" w:rsidRPr="00DA75BC">
        <w:rPr>
          <w:rFonts w:asciiTheme="minorHAnsi" w:hAnsiTheme="minorHAnsi" w:cstheme="minorHAnsi"/>
          <w:lang w:val="fr-BE"/>
        </w:rPr>
        <w:t>˚</w:t>
      </w:r>
      <w:r w:rsidRPr="00DA75BC">
        <w:rPr>
          <w:rFonts w:asciiTheme="minorHAnsi" w:hAnsiTheme="minorHAnsi" w:cstheme="minorHAnsi"/>
          <w:lang w:val="fr-BE"/>
        </w:rPr>
        <w:t xml:space="preserve">) </w:t>
      </w:r>
      <w:r w:rsidRPr="00DA75BC">
        <w:rPr>
          <w:rFonts w:asciiTheme="minorHAnsi" w:hAnsiTheme="minorHAnsi" w:cstheme="minorHAnsi"/>
          <w:u w:val="single"/>
          <w:lang w:val="fr-BE"/>
        </w:rPr>
        <w:t>et</w:t>
      </w:r>
      <w:r w:rsidRPr="00DA75BC">
        <w:rPr>
          <w:rFonts w:asciiTheme="minorHAnsi" w:hAnsiTheme="minorHAnsi" w:cstheme="minorHAnsi"/>
          <w:lang w:val="fr-BE"/>
        </w:rPr>
        <w:t xml:space="preserve"> un test de champ central de 30</w:t>
      </w:r>
      <w:r w:rsidR="00DE4BE5" w:rsidRPr="00DA75BC">
        <w:rPr>
          <w:rFonts w:asciiTheme="minorHAnsi" w:hAnsiTheme="minorHAnsi" w:cstheme="minorHAnsi"/>
          <w:lang w:val="fr-BE"/>
        </w:rPr>
        <w:t>˚</w:t>
      </w:r>
      <w:r w:rsidRPr="00DA75BC">
        <w:rPr>
          <w:rFonts w:asciiTheme="minorHAnsi" w:hAnsiTheme="minorHAnsi" w:cstheme="minorHAnsi"/>
          <w:lang w:val="fr-BE"/>
        </w:rPr>
        <w:t>, 24</w:t>
      </w:r>
      <w:r w:rsidR="00DE4BE5" w:rsidRPr="00DA75BC">
        <w:rPr>
          <w:rFonts w:asciiTheme="minorHAnsi" w:hAnsiTheme="minorHAnsi" w:cstheme="minorHAnsi"/>
          <w:lang w:val="fr-BE"/>
        </w:rPr>
        <w:t>˚ ou 10˚</w:t>
      </w:r>
      <w:r w:rsidRPr="00DA75BC">
        <w:rPr>
          <w:rFonts w:asciiTheme="minorHAnsi" w:hAnsiTheme="minorHAnsi" w:cstheme="minorHAnsi"/>
          <w:lang w:val="fr-BE"/>
        </w:rPr>
        <w:t>, en fonction de la pathologie.</w:t>
      </w:r>
    </w:p>
    <w:p w14:paraId="49C7C724" w14:textId="112889C1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Un des protocoles suivants doit être u</w:t>
      </w:r>
      <w:r w:rsidR="00D84F72" w:rsidRPr="00DA75BC">
        <w:rPr>
          <w:rFonts w:asciiTheme="minorHAnsi" w:hAnsiTheme="minorHAnsi" w:cstheme="minorHAnsi"/>
          <w:lang w:val="fr-BE"/>
        </w:rPr>
        <w:t xml:space="preserve">tilisé lors de </w:t>
      </w:r>
      <w:r w:rsidRPr="00DA75BC">
        <w:rPr>
          <w:rFonts w:asciiTheme="minorHAnsi" w:hAnsiTheme="minorHAnsi" w:cstheme="minorHAnsi"/>
          <w:lang w:val="fr-BE"/>
        </w:rPr>
        <w:t xml:space="preserve">l’évaluation : </w:t>
      </w:r>
      <w:r w:rsidRPr="00DA75BC">
        <w:rPr>
          <w:rFonts w:asciiTheme="minorHAnsi" w:hAnsiTheme="minorHAnsi" w:cstheme="minorHAnsi"/>
          <w:i/>
          <w:lang w:val="fr-BE"/>
        </w:rPr>
        <w:t>Périmètre de Goldmann</w:t>
      </w:r>
      <w:r w:rsidRPr="00DA75BC">
        <w:rPr>
          <w:rFonts w:asciiTheme="minorHAnsi" w:hAnsiTheme="minorHAnsi" w:cstheme="minorHAnsi"/>
          <w:lang w:val="fr-BE"/>
        </w:rPr>
        <w:t xml:space="preserve"> (Intensité </w:t>
      </w:r>
      <w:proofErr w:type="spellStart"/>
      <w:r w:rsidRPr="00DA75BC">
        <w:rPr>
          <w:rFonts w:asciiTheme="minorHAnsi" w:hAnsiTheme="minorHAnsi" w:cstheme="minorHAnsi"/>
          <w:lang w:val="fr-BE"/>
        </w:rPr>
        <w:t>lll</w:t>
      </w:r>
      <w:proofErr w:type="spellEnd"/>
      <w:r w:rsidRPr="00DA75BC">
        <w:rPr>
          <w:rFonts w:asciiTheme="minorHAnsi" w:hAnsiTheme="minorHAnsi" w:cstheme="minorHAnsi"/>
          <w:lang w:val="fr-BE"/>
        </w:rPr>
        <w:t xml:space="preserve">/4), </w:t>
      </w:r>
      <w:r w:rsidRPr="00DA75BC">
        <w:rPr>
          <w:rFonts w:asciiTheme="minorHAnsi" w:hAnsiTheme="minorHAnsi" w:cstheme="minorHAnsi"/>
          <w:i/>
          <w:lang w:val="fr-BE"/>
        </w:rPr>
        <w:t>Humphrey Field Analyzer</w:t>
      </w:r>
      <w:r w:rsidRPr="00DA75BC">
        <w:rPr>
          <w:rFonts w:asciiTheme="minorHAnsi" w:hAnsiTheme="minorHAnsi" w:cstheme="minorHAnsi"/>
          <w:lang w:val="fr-BE"/>
        </w:rPr>
        <w:t xml:space="preserve"> ou </w:t>
      </w:r>
      <w:r w:rsidRPr="00DA75BC">
        <w:rPr>
          <w:rFonts w:asciiTheme="minorHAnsi" w:hAnsiTheme="minorHAnsi" w:cstheme="minorHAnsi"/>
          <w:i/>
          <w:lang w:val="fr-BE"/>
        </w:rPr>
        <w:t>Octopus</w:t>
      </w:r>
      <w:r w:rsidRPr="00DA75BC">
        <w:rPr>
          <w:rFonts w:asciiTheme="minorHAnsi" w:hAnsiTheme="minorHAnsi" w:cstheme="minorHAnsi"/>
          <w:lang w:val="fr-BE"/>
        </w:rPr>
        <w:t xml:space="preserve"> (</w:t>
      </w:r>
      <w:proofErr w:type="spellStart"/>
      <w:r w:rsidRPr="00DA75BC">
        <w:rPr>
          <w:rFonts w:asciiTheme="minorHAnsi" w:hAnsiTheme="minorHAnsi" w:cstheme="minorHAnsi"/>
          <w:lang w:val="fr-BE"/>
        </w:rPr>
        <w:t>Interzeag</w:t>
      </w:r>
      <w:proofErr w:type="spellEnd"/>
      <w:r w:rsidRPr="00DA75BC">
        <w:rPr>
          <w:rFonts w:asciiTheme="minorHAnsi" w:hAnsiTheme="minorHAnsi" w:cstheme="minorHAnsi"/>
          <w:lang w:val="fr-BE"/>
        </w:rPr>
        <w:t>).</w:t>
      </w:r>
    </w:p>
    <w:p w14:paraId="102F8E57" w14:textId="77777777" w:rsidR="00FD68D2" w:rsidRPr="00DA75BC" w:rsidRDefault="00FD68D2" w:rsidP="0074513F">
      <w:pPr>
        <w:jc w:val="both"/>
        <w:rPr>
          <w:rFonts w:asciiTheme="minorHAnsi" w:hAnsiTheme="minorHAnsi" w:cstheme="minorHAnsi"/>
          <w:lang w:val="fr-BE"/>
        </w:rPr>
      </w:pPr>
    </w:p>
    <w:p w14:paraId="0B74666B" w14:textId="77777777" w:rsidR="0074513F" w:rsidRPr="00DA75BC" w:rsidRDefault="0074513F" w:rsidP="00FD68D2">
      <w:pPr>
        <w:pStyle w:val="Titre4"/>
        <w:numPr>
          <w:ilvl w:val="0"/>
          <w:numId w:val="47"/>
        </w:numPr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Autres documents médicaux </w:t>
      </w:r>
    </w:p>
    <w:p w14:paraId="0B89BCF0" w14:textId="77777777" w:rsidR="0074513F" w:rsidRPr="00DA75BC" w:rsidRDefault="0074513F" w:rsidP="0074513F">
      <w:pPr>
        <w:ind w:left="714"/>
        <w:jc w:val="both"/>
        <w:rPr>
          <w:rFonts w:asciiTheme="minorHAnsi" w:hAnsiTheme="minorHAnsi" w:cstheme="minorHAnsi"/>
          <w:b/>
          <w:lang w:val="fr-BE"/>
        </w:rPr>
      </w:pPr>
    </w:p>
    <w:p w14:paraId="3E220127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Merci de spécifier de quel trouble oculaire l’athlète est affecté.</w:t>
      </w:r>
    </w:p>
    <w:p w14:paraId="39931753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59"/>
      </w:tblGrid>
      <w:tr w:rsidR="0074513F" w:rsidRPr="00DA75BC" w14:paraId="3E82DD26" w14:textId="77777777" w:rsidTr="00AC7C5C">
        <w:tc>
          <w:tcPr>
            <w:tcW w:w="3652" w:type="dxa"/>
            <w:shd w:val="clear" w:color="auto" w:fill="auto"/>
          </w:tcPr>
          <w:p w14:paraId="5AF2A30B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b/>
                <w:lang w:val="fr-BE"/>
              </w:rPr>
            </w:pPr>
            <w:r w:rsidRPr="00DA75BC">
              <w:rPr>
                <w:rFonts w:asciiTheme="minorHAnsi" w:hAnsiTheme="minorHAnsi" w:cstheme="minorHAnsi"/>
                <w:b/>
                <w:lang w:val="fr-BE"/>
              </w:rPr>
              <w:t>Handicap visuel</w:t>
            </w:r>
          </w:p>
        </w:tc>
        <w:tc>
          <w:tcPr>
            <w:tcW w:w="5559" w:type="dxa"/>
            <w:shd w:val="clear" w:color="auto" w:fill="auto"/>
          </w:tcPr>
          <w:p w14:paraId="2965B94F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b/>
                <w:lang w:val="fr-BE"/>
              </w:rPr>
            </w:pPr>
            <w:r w:rsidRPr="00DA75BC">
              <w:rPr>
                <w:rFonts w:asciiTheme="minorHAnsi" w:hAnsiTheme="minorHAnsi" w:cstheme="minorHAnsi"/>
                <w:b/>
                <w:lang w:val="fr-BE"/>
              </w:rPr>
              <w:t>Documents médicaux supplémentaires requis</w:t>
            </w:r>
          </w:p>
        </w:tc>
      </w:tr>
      <w:tr w:rsidR="0074513F" w:rsidRPr="00DA75BC" w14:paraId="096A7097" w14:textId="77777777" w:rsidTr="00AC7C5C">
        <w:tc>
          <w:tcPr>
            <w:tcW w:w="3652" w:type="dxa"/>
            <w:shd w:val="clear" w:color="auto" w:fill="auto"/>
          </w:tcPr>
          <w:p w14:paraId="3D6ABF4A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sym w:font="Wingdings 2" w:char="F030"/>
            </w:r>
            <w:r w:rsidRPr="00DA75BC">
              <w:rPr>
                <w:rFonts w:asciiTheme="minorHAnsi" w:hAnsiTheme="minorHAnsi" w:cstheme="minorHAnsi"/>
                <w:lang w:val="fr-BE"/>
              </w:rPr>
              <w:t xml:space="preserve"> Maladie antérieure</w:t>
            </w:r>
          </w:p>
        </w:tc>
        <w:tc>
          <w:tcPr>
            <w:tcW w:w="5559" w:type="dxa"/>
            <w:shd w:val="clear" w:color="auto" w:fill="auto"/>
          </w:tcPr>
          <w:p w14:paraId="43395479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DA75BC">
              <w:rPr>
                <w:rFonts w:asciiTheme="minorHAnsi" w:hAnsiTheme="minorHAnsi" w:cstheme="minorHAnsi"/>
                <w:lang w:val="fr-BE"/>
              </w:rPr>
              <w:t>aucun</w:t>
            </w:r>
            <w:proofErr w:type="gramEnd"/>
          </w:p>
        </w:tc>
      </w:tr>
      <w:tr w:rsidR="0074513F" w:rsidRPr="00DA75BC" w14:paraId="7A96EF46" w14:textId="77777777" w:rsidTr="00AC7C5C">
        <w:tc>
          <w:tcPr>
            <w:tcW w:w="3652" w:type="dxa"/>
            <w:shd w:val="clear" w:color="auto" w:fill="auto"/>
          </w:tcPr>
          <w:p w14:paraId="536E0109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sym w:font="Wingdings 2" w:char="F030"/>
            </w:r>
            <w:r w:rsidRPr="00DA75BC">
              <w:rPr>
                <w:rFonts w:asciiTheme="minorHAnsi" w:hAnsiTheme="minorHAnsi" w:cstheme="minorHAnsi"/>
                <w:lang w:val="fr-BE"/>
              </w:rPr>
              <w:t xml:space="preserve"> Atteinte maculaire</w:t>
            </w:r>
          </w:p>
        </w:tc>
        <w:tc>
          <w:tcPr>
            <w:tcW w:w="5559" w:type="dxa"/>
            <w:shd w:val="clear" w:color="auto" w:fill="auto"/>
          </w:tcPr>
          <w:p w14:paraId="3E2A883E" w14:textId="77777777" w:rsidR="0074513F" w:rsidRPr="00DA75BC" w:rsidRDefault="0074513F" w:rsidP="0074513F">
            <w:pPr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OCT Maculaire</w:t>
            </w:r>
          </w:p>
          <w:p w14:paraId="00B9816D" w14:textId="77777777" w:rsidR="0074513F" w:rsidRPr="00DA75BC" w:rsidRDefault="0074513F" w:rsidP="0074513F">
            <w:pPr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ERG* Multifocal et/ou Pattern </w:t>
            </w:r>
          </w:p>
          <w:p w14:paraId="67A6F056" w14:textId="77777777" w:rsidR="0074513F" w:rsidRPr="00DA75BC" w:rsidRDefault="0074513F" w:rsidP="0074513F">
            <w:pPr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PEV*</w:t>
            </w:r>
          </w:p>
          <w:p w14:paraId="0A5F06DC" w14:textId="77777777" w:rsidR="0074513F" w:rsidRPr="00DA75BC" w:rsidRDefault="00FD68D2" w:rsidP="0074513F">
            <w:pPr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PEV Pattern </w:t>
            </w:r>
            <w:proofErr w:type="spellStart"/>
            <w:r w:rsidRPr="00DA75BC">
              <w:rPr>
                <w:rFonts w:asciiTheme="minorHAnsi" w:hAnsiTheme="minorHAnsi" w:cstheme="minorHAnsi"/>
                <w:lang w:val="fr-BE"/>
              </w:rPr>
              <w:t>Appearance</w:t>
            </w:r>
            <w:proofErr w:type="spellEnd"/>
            <w:r w:rsidRPr="00DA75BC">
              <w:rPr>
                <w:rFonts w:asciiTheme="minorHAnsi" w:hAnsiTheme="minorHAnsi" w:cstheme="minorHAnsi"/>
                <w:lang w:val="fr-BE"/>
              </w:rPr>
              <w:t xml:space="preserve"> (</w:t>
            </w:r>
            <w:r w:rsidR="0074513F" w:rsidRPr="00DA75BC">
              <w:rPr>
                <w:rFonts w:asciiTheme="minorHAnsi" w:hAnsiTheme="minorHAnsi" w:cstheme="minorHAnsi"/>
                <w:lang w:val="fr-BE"/>
              </w:rPr>
              <w:t>PEV-</w:t>
            </w:r>
            <w:proofErr w:type="gramStart"/>
            <w:r w:rsidR="0074513F" w:rsidRPr="00DA75BC">
              <w:rPr>
                <w:rFonts w:asciiTheme="minorHAnsi" w:hAnsiTheme="minorHAnsi" w:cstheme="minorHAnsi"/>
                <w:lang w:val="fr-BE"/>
              </w:rPr>
              <w:t>acuité)*</w:t>
            </w:r>
            <w:proofErr w:type="gramEnd"/>
          </w:p>
        </w:tc>
      </w:tr>
      <w:tr w:rsidR="0074513F" w:rsidRPr="00DA75BC" w14:paraId="42B650A6" w14:textId="77777777" w:rsidTr="00AC7C5C">
        <w:tc>
          <w:tcPr>
            <w:tcW w:w="3652" w:type="dxa"/>
            <w:shd w:val="clear" w:color="auto" w:fill="auto"/>
          </w:tcPr>
          <w:p w14:paraId="0B6649F8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sym w:font="Wingdings 2" w:char="F030"/>
            </w:r>
            <w:r w:rsidRPr="00DA75BC">
              <w:rPr>
                <w:rFonts w:asciiTheme="minorHAnsi" w:hAnsiTheme="minorHAnsi" w:cstheme="minorHAnsi"/>
                <w:lang w:val="fr-BE"/>
              </w:rPr>
              <w:t xml:space="preserve"> Atteinte périphérique de la rétine</w:t>
            </w:r>
          </w:p>
        </w:tc>
        <w:tc>
          <w:tcPr>
            <w:tcW w:w="5559" w:type="dxa"/>
            <w:shd w:val="clear" w:color="auto" w:fill="auto"/>
          </w:tcPr>
          <w:p w14:paraId="6E30542E" w14:textId="77777777" w:rsidR="0074513F" w:rsidRPr="00DA75BC" w:rsidRDefault="0074513F" w:rsidP="0074513F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ERG Plein Champ *</w:t>
            </w:r>
          </w:p>
          <w:p w14:paraId="4F1A658A" w14:textId="77777777" w:rsidR="0074513F" w:rsidRPr="00DA75BC" w:rsidRDefault="0074513F" w:rsidP="0074513F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ERG Pattern *</w:t>
            </w:r>
          </w:p>
        </w:tc>
      </w:tr>
      <w:tr w:rsidR="0074513F" w:rsidRPr="00DA75BC" w14:paraId="30E3195F" w14:textId="77777777" w:rsidTr="00AC7C5C">
        <w:tc>
          <w:tcPr>
            <w:tcW w:w="3652" w:type="dxa"/>
            <w:shd w:val="clear" w:color="auto" w:fill="auto"/>
          </w:tcPr>
          <w:p w14:paraId="6740D143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lastRenderedPageBreak/>
              <w:sym w:font="Wingdings 2" w:char="F030"/>
            </w:r>
            <w:r w:rsidRPr="00DA75BC">
              <w:rPr>
                <w:rFonts w:asciiTheme="minorHAnsi" w:hAnsiTheme="minorHAnsi" w:cstheme="minorHAnsi"/>
                <w:lang w:val="fr-BE"/>
              </w:rPr>
              <w:t xml:space="preserve"> Atteinte du nerf optique</w:t>
            </w:r>
          </w:p>
        </w:tc>
        <w:tc>
          <w:tcPr>
            <w:tcW w:w="5559" w:type="dxa"/>
            <w:shd w:val="clear" w:color="auto" w:fill="auto"/>
          </w:tcPr>
          <w:p w14:paraId="3CA8D2D4" w14:textId="77777777" w:rsidR="0074513F" w:rsidRPr="00DA75BC" w:rsidRDefault="0074513F" w:rsidP="0074513F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OCT</w:t>
            </w:r>
          </w:p>
          <w:p w14:paraId="33ACE08A" w14:textId="77777777" w:rsidR="0074513F" w:rsidRPr="00DA75BC" w:rsidRDefault="0074513F" w:rsidP="0074513F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ERG Pattern *</w:t>
            </w:r>
          </w:p>
          <w:p w14:paraId="0A2ED997" w14:textId="77777777" w:rsidR="0074513F" w:rsidRPr="00DA75BC" w:rsidRDefault="0074513F" w:rsidP="0074513F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PEV Pattern *</w:t>
            </w:r>
          </w:p>
          <w:p w14:paraId="425E25F6" w14:textId="77777777" w:rsidR="0074513F" w:rsidRPr="00DA75BC" w:rsidRDefault="00FD68D2" w:rsidP="0074513F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PEV Pattern </w:t>
            </w:r>
            <w:proofErr w:type="spellStart"/>
            <w:r w:rsidRPr="00DA75BC">
              <w:rPr>
                <w:rFonts w:asciiTheme="minorHAnsi" w:hAnsiTheme="minorHAnsi" w:cstheme="minorHAnsi"/>
                <w:lang w:val="fr-BE"/>
              </w:rPr>
              <w:t>Appearance</w:t>
            </w:r>
            <w:proofErr w:type="spellEnd"/>
            <w:r w:rsidRPr="00DA75BC">
              <w:rPr>
                <w:rFonts w:asciiTheme="minorHAnsi" w:hAnsiTheme="minorHAnsi" w:cstheme="minorHAnsi"/>
                <w:lang w:val="fr-BE"/>
              </w:rPr>
              <w:t xml:space="preserve"> (</w:t>
            </w:r>
            <w:r w:rsidR="0074513F" w:rsidRPr="00DA75BC">
              <w:rPr>
                <w:rFonts w:asciiTheme="minorHAnsi" w:hAnsiTheme="minorHAnsi" w:cstheme="minorHAnsi"/>
                <w:lang w:val="fr-BE"/>
              </w:rPr>
              <w:t>PEV-</w:t>
            </w:r>
            <w:proofErr w:type="gramStart"/>
            <w:r w:rsidR="0074513F" w:rsidRPr="00DA75BC">
              <w:rPr>
                <w:rFonts w:asciiTheme="minorHAnsi" w:hAnsiTheme="minorHAnsi" w:cstheme="minorHAnsi"/>
                <w:lang w:val="fr-BE"/>
              </w:rPr>
              <w:t>acuité)*</w:t>
            </w:r>
            <w:proofErr w:type="gramEnd"/>
          </w:p>
        </w:tc>
      </w:tr>
      <w:tr w:rsidR="0074513F" w:rsidRPr="00DA75BC" w14:paraId="3B1D5A99" w14:textId="77777777" w:rsidTr="00AC7C5C">
        <w:tc>
          <w:tcPr>
            <w:tcW w:w="3652" w:type="dxa"/>
            <w:shd w:val="clear" w:color="auto" w:fill="auto"/>
          </w:tcPr>
          <w:p w14:paraId="13512489" w14:textId="77777777" w:rsidR="0074513F" w:rsidRPr="00DA75BC" w:rsidRDefault="0074513F" w:rsidP="00AC7C5C">
            <w:pPr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sym w:font="Wingdings 2" w:char="F030"/>
            </w:r>
            <w:r w:rsidRPr="00DA75BC">
              <w:rPr>
                <w:rFonts w:asciiTheme="minorHAnsi" w:hAnsiTheme="minorHAnsi" w:cstheme="minorHAnsi"/>
                <w:lang w:val="fr-BE"/>
              </w:rPr>
              <w:t xml:space="preserve"> Maladie corticale ou neurologique</w:t>
            </w:r>
          </w:p>
        </w:tc>
        <w:tc>
          <w:tcPr>
            <w:tcW w:w="5559" w:type="dxa"/>
            <w:shd w:val="clear" w:color="auto" w:fill="auto"/>
          </w:tcPr>
          <w:p w14:paraId="2AF35923" w14:textId="77777777" w:rsidR="0074513F" w:rsidRPr="00DA75BC" w:rsidRDefault="0074513F" w:rsidP="0074513F">
            <w:pPr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PEV Pattern*</w:t>
            </w:r>
          </w:p>
          <w:p w14:paraId="54AF647D" w14:textId="77777777" w:rsidR="0074513F" w:rsidRPr="00DA75BC" w:rsidRDefault="0074513F" w:rsidP="0074513F">
            <w:pPr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DA75BC">
              <w:rPr>
                <w:rFonts w:asciiTheme="minorHAnsi" w:hAnsiTheme="minorHAnsi" w:cstheme="minorHAnsi"/>
                <w:lang w:val="fr-BE"/>
              </w:rPr>
              <w:t>ERG  Pattern</w:t>
            </w:r>
            <w:proofErr w:type="gramEnd"/>
            <w:r w:rsidRPr="00DA75BC">
              <w:rPr>
                <w:rFonts w:asciiTheme="minorHAnsi" w:hAnsiTheme="minorHAnsi" w:cstheme="minorHAnsi"/>
                <w:lang w:val="fr-BE"/>
              </w:rPr>
              <w:t xml:space="preserve"> *</w:t>
            </w:r>
          </w:p>
          <w:p w14:paraId="67AEE1E7" w14:textId="77777777" w:rsidR="0074513F" w:rsidRPr="00DA75BC" w:rsidRDefault="00FD68D2" w:rsidP="0074513F">
            <w:pPr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PEV Pattern </w:t>
            </w:r>
            <w:proofErr w:type="spellStart"/>
            <w:r w:rsidRPr="00DA75BC">
              <w:rPr>
                <w:rFonts w:asciiTheme="minorHAnsi" w:hAnsiTheme="minorHAnsi" w:cstheme="minorHAnsi"/>
                <w:lang w:val="fr-BE"/>
              </w:rPr>
              <w:t>Appearance</w:t>
            </w:r>
            <w:proofErr w:type="spellEnd"/>
            <w:r w:rsidRPr="00DA75BC">
              <w:rPr>
                <w:rFonts w:asciiTheme="minorHAnsi" w:hAnsiTheme="minorHAnsi" w:cstheme="minorHAnsi"/>
                <w:lang w:val="fr-BE"/>
              </w:rPr>
              <w:t xml:space="preserve"> (</w:t>
            </w:r>
            <w:r w:rsidR="0074513F" w:rsidRPr="00DA75BC">
              <w:rPr>
                <w:rFonts w:asciiTheme="minorHAnsi" w:hAnsiTheme="minorHAnsi" w:cstheme="minorHAnsi"/>
                <w:lang w:val="fr-BE"/>
              </w:rPr>
              <w:t>PEV-</w:t>
            </w:r>
            <w:proofErr w:type="gramStart"/>
            <w:r w:rsidR="0074513F" w:rsidRPr="00DA75BC">
              <w:rPr>
                <w:rFonts w:asciiTheme="minorHAnsi" w:hAnsiTheme="minorHAnsi" w:cstheme="minorHAnsi"/>
                <w:lang w:val="fr-BE"/>
              </w:rPr>
              <w:t>acuité)*</w:t>
            </w:r>
            <w:proofErr w:type="gramEnd"/>
          </w:p>
        </w:tc>
      </w:tr>
    </w:tbl>
    <w:p w14:paraId="702966D6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3686C0D3" w14:textId="77777777" w:rsidR="009F4A72" w:rsidRDefault="009F4A72" w:rsidP="0074513F">
      <w:pPr>
        <w:jc w:val="both"/>
        <w:rPr>
          <w:rFonts w:asciiTheme="minorHAnsi" w:hAnsiTheme="minorHAnsi" w:cstheme="minorHAnsi"/>
          <w:b/>
          <w:lang w:val="fr-BE"/>
        </w:rPr>
      </w:pPr>
    </w:p>
    <w:p w14:paraId="7F5B15FA" w14:textId="3CA8E5DA" w:rsidR="0074513F" w:rsidRPr="00DA75BC" w:rsidRDefault="0074513F" w:rsidP="0074513F">
      <w:pPr>
        <w:jc w:val="both"/>
        <w:rPr>
          <w:rFonts w:asciiTheme="minorHAnsi" w:hAnsiTheme="minorHAnsi" w:cstheme="minorHAnsi"/>
          <w:b/>
          <w:lang w:val="fr-BE"/>
        </w:rPr>
      </w:pPr>
      <w:r w:rsidRPr="00DA75BC">
        <w:rPr>
          <w:rFonts w:asciiTheme="minorHAnsi" w:hAnsiTheme="minorHAnsi" w:cstheme="minorHAnsi"/>
          <w:b/>
          <w:lang w:val="fr-BE"/>
        </w:rPr>
        <w:t xml:space="preserve">Les lésions oculaires doivent correspondre au diagnostic et à la perte de vision. Si </w:t>
      </w:r>
      <w:r w:rsidR="00674019" w:rsidRPr="00DA75BC">
        <w:rPr>
          <w:rFonts w:asciiTheme="minorHAnsi" w:hAnsiTheme="minorHAnsi" w:cstheme="minorHAnsi"/>
          <w:b/>
          <w:lang w:val="fr-BE"/>
        </w:rPr>
        <w:t xml:space="preserve">le trouble oculaire est évident, </w:t>
      </w:r>
      <w:r w:rsidRPr="00DA75BC">
        <w:rPr>
          <w:rFonts w:asciiTheme="minorHAnsi" w:hAnsiTheme="minorHAnsi" w:cstheme="minorHAnsi"/>
          <w:b/>
          <w:lang w:val="fr-BE"/>
        </w:rPr>
        <w:t>visible et explique la perte de vision, aucun document médical supplémentaire n’est requis. Dans le cas contraire, des documents médicaux supplémentaires doivent être annexés à ce formulaire</w:t>
      </w:r>
      <w:r w:rsidR="00674019" w:rsidRPr="00DA75BC">
        <w:rPr>
          <w:rFonts w:asciiTheme="minorHAnsi" w:hAnsiTheme="minorHAnsi" w:cstheme="minorHAnsi"/>
          <w:b/>
          <w:lang w:val="fr-BE"/>
        </w:rPr>
        <w:t>,</w:t>
      </w:r>
      <w:r w:rsidRPr="00DA75BC">
        <w:rPr>
          <w:rFonts w:asciiTheme="minorHAnsi" w:hAnsiTheme="minorHAnsi" w:cstheme="minorHAnsi"/>
          <w:b/>
          <w:lang w:val="fr-BE"/>
        </w:rPr>
        <w:t xml:space="preserve"> comme indiqués dans le tableau ci-dessus. Si le dossier médical est incomplet, le classificateur ne sera pas capable d’attribuer une classe.</w:t>
      </w:r>
    </w:p>
    <w:p w14:paraId="646709EF" w14:textId="77777777" w:rsidR="0074513F" w:rsidRPr="00DA75BC" w:rsidRDefault="0074513F" w:rsidP="0074513F">
      <w:pPr>
        <w:jc w:val="both"/>
        <w:rPr>
          <w:rFonts w:asciiTheme="minorHAnsi" w:hAnsiTheme="minorHAnsi" w:cstheme="minorHAnsi"/>
          <w:b/>
          <w:lang w:val="fr-BE"/>
        </w:rPr>
      </w:pPr>
    </w:p>
    <w:p w14:paraId="5FF5083D" w14:textId="77777777" w:rsidR="0074513F" w:rsidRPr="00DA75BC" w:rsidRDefault="0074513F" w:rsidP="0074513F">
      <w:pPr>
        <w:jc w:val="both"/>
        <w:rPr>
          <w:rFonts w:asciiTheme="minorHAnsi" w:hAnsiTheme="minorHAnsi" w:cstheme="minorHAnsi"/>
          <w:b/>
          <w:lang w:val="fr-BE"/>
        </w:rPr>
      </w:pPr>
      <w:r w:rsidRPr="00DA75BC">
        <w:rPr>
          <w:rFonts w:asciiTheme="minorHAnsi" w:hAnsiTheme="minorHAnsi" w:cstheme="minorHAnsi"/>
          <w:b/>
          <w:lang w:val="fr-BE"/>
        </w:rPr>
        <w:t>*Remarques à propos des évaluations électrophysiologiques (PEV et ERG) :</w:t>
      </w:r>
    </w:p>
    <w:p w14:paraId="5649F402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S’il y a une contradiction ou une possible contradiction entre le degré de perte visuelle et la preuve visible d’une maladie oculaire, l’utilisation de l’électrophysiologie visuelle aide souvent à démontrer le degré de handicap.</w:t>
      </w:r>
    </w:p>
    <w:p w14:paraId="7318C73E" w14:textId="77777777" w:rsidR="00B00D4C" w:rsidRPr="00DA75BC" w:rsidRDefault="00B00D4C" w:rsidP="0074513F">
      <w:pPr>
        <w:jc w:val="both"/>
        <w:rPr>
          <w:rFonts w:asciiTheme="minorHAnsi" w:hAnsiTheme="minorHAnsi" w:cstheme="minorHAnsi"/>
          <w:u w:val="single"/>
          <w:lang w:val="fr-BE"/>
        </w:rPr>
      </w:pPr>
    </w:p>
    <w:p w14:paraId="4C177C6D" w14:textId="35A3370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u w:val="single"/>
          <w:lang w:val="fr-BE"/>
        </w:rPr>
        <w:t>Les données soumises doivent inclure</w:t>
      </w:r>
      <w:r w:rsidRPr="00DA75BC">
        <w:rPr>
          <w:rFonts w:asciiTheme="minorHAnsi" w:hAnsiTheme="minorHAnsi" w:cstheme="minorHAnsi"/>
          <w:lang w:val="fr-BE"/>
        </w:rPr>
        <w:t xml:space="preserve"> le rapport d</w:t>
      </w:r>
      <w:r w:rsidR="00E53B5D" w:rsidRPr="00DA75BC">
        <w:rPr>
          <w:rFonts w:asciiTheme="minorHAnsi" w:hAnsiTheme="minorHAnsi" w:cstheme="minorHAnsi"/>
          <w:lang w:val="fr-BE"/>
        </w:rPr>
        <w:t>u service qui a réalisé les examens,</w:t>
      </w:r>
      <w:r w:rsidRPr="00DA75BC">
        <w:rPr>
          <w:rFonts w:asciiTheme="minorHAnsi" w:hAnsiTheme="minorHAnsi" w:cstheme="minorHAnsi"/>
          <w:lang w:val="fr-BE"/>
        </w:rPr>
        <w:t xml:space="preserve"> les copies des données originales, la plage de données normatives pour ce service et une déclaration spécifiant l’équipement utilisé et son statut de calibration. Les tests doivent être réalisés</w:t>
      </w:r>
      <w:r w:rsidR="00E53B5D" w:rsidRPr="00DA75BC">
        <w:rPr>
          <w:rFonts w:asciiTheme="minorHAnsi" w:hAnsiTheme="minorHAnsi" w:cstheme="minorHAnsi"/>
          <w:lang w:val="fr-BE"/>
        </w:rPr>
        <w:t>,</w:t>
      </w:r>
      <w:r w:rsidRPr="00DA75BC">
        <w:rPr>
          <w:rFonts w:asciiTheme="minorHAnsi" w:hAnsiTheme="minorHAnsi" w:cstheme="minorHAnsi"/>
          <w:lang w:val="fr-BE"/>
        </w:rPr>
        <w:t xml:space="preserve"> au minimum</w:t>
      </w:r>
      <w:r w:rsidR="00E53B5D" w:rsidRPr="00DA75BC">
        <w:rPr>
          <w:rFonts w:asciiTheme="minorHAnsi" w:hAnsiTheme="minorHAnsi" w:cstheme="minorHAnsi"/>
          <w:lang w:val="fr-BE"/>
        </w:rPr>
        <w:t>,</w:t>
      </w:r>
      <w:r w:rsidRPr="00DA75BC">
        <w:rPr>
          <w:rFonts w:asciiTheme="minorHAnsi" w:hAnsiTheme="minorHAnsi" w:cstheme="minorHAnsi"/>
          <w:lang w:val="fr-BE"/>
        </w:rPr>
        <w:t xml:space="preserve"> selon les standards déterminés par l’International Society for </w:t>
      </w:r>
      <w:proofErr w:type="spellStart"/>
      <w:r w:rsidRPr="00DA75BC">
        <w:rPr>
          <w:rFonts w:asciiTheme="minorHAnsi" w:hAnsiTheme="minorHAnsi" w:cstheme="minorHAnsi"/>
          <w:lang w:val="fr-BE"/>
        </w:rPr>
        <w:t>Electrophysiology</w:t>
      </w:r>
      <w:proofErr w:type="spellEnd"/>
      <w:r w:rsidRPr="00DA75BC">
        <w:rPr>
          <w:rFonts w:asciiTheme="minorHAnsi" w:hAnsiTheme="minorHAnsi" w:cstheme="minorHAnsi"/>
          <w:lang w:val="fr-BE"/>
        </w:rPr>
        <w:t xml:space="preserve"> of Vision (ISCEV) (</w:t>
      </w:r>
      <w:hyperlink r:id="rId12" w:history="1">
        <w:r w:rsidRPr="00DA75BC">
          <w:rPr>
            <w:rStyle w:val="Lienhypertexte"/>
            <w:rFonts w:asciiTheme="minorHAnsi" w:hAnsiTheme="minorHAnsi" w:cstheme="minorHAnsi"/>
            <w:lang w:val="fr-BE"/>
          </w:rPr>
          <w:t>http://www.iscev.org/standards/</w:t>
        </w:r>
      </w:hyperlink>
      <w:r w:rsidRPr="00DA75BC">
        <w:rPr>
          <w:rFonts w:asciiTheme="minorHAnsi" w:hAnsiTheme="minorHAnsi" w:cstheme="minorHAnsi"/>
          <w:lang w:val="fr-BE"/>
        </w:rPr>
        <w:t xml:space="preserve">). </w:t>
      </w:r>
    </w:p>
    <w:p w14:paraId="3C0D4F85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1F50AF33" w14:textId="77777777" w:rsidR="009F4A72" w:rsidRDefault="009F4A72" w:rsidP="0074513F">
      <w:pPr>
        <w:jc w:val="both"/>
        <w:rPr>
          <w:rFonts w:asciiTheme="minorHAnsi" w:hAnsiTheme="minorHAnsi" w:cstheme="minorHAnsi"/>
          <w:lang w:val="fr-BE"/>
        </w:rPr>
      </w:pPr>
    </w:p>
    <w:p w14:paraId="65B066B3" w14:textId="6AA03651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Un électrorétinogr</w:t>
      </w:r>
      <w:r w:rsidR="00E53B5D" w:rsidRPr="00DA75BC">
        <w:rPr>
          <w:rFonts w:asciiTheme="minorHAnsi" w:hAnsiTheme="minorHAnsi" w:cstheme="minorHAnsi"/>
          <w:lang w:val="fr-BE"/>
        </w:rPr>
        <w:t xml:space="preserve">amme de champ complet (ERG) examine </w:t>
      </w:r>
      <w:r w:rsidRPr="00DA75BC">
        <w:rPr>
          <w:rFonts w:asciiTheme="minorHAnsi" w:hAnsiTheme="minorHAnsi" w:cstheme="minorHAnsi"/>
          <w:lang w:val="fr-BE"/>
        </w:rPr>
        <w:t>la fonction de la rétine entière en réponse à de brefs flashs de lumière et peut séparer la fonction de chacun des bâtonnets et cônes. Toutefois, il ne donne pas d’indication sur la fonction maculaire.</w:t>
      </w:r>
    </w:p>
    <w:p w14:paraId="3B60C282" w14:textId="77777777" w:rsidR="0074513F" w:rsidRPr="00DA75BC" w:rsidRDefault="0074513F" w:rsidP="0074513F">
      <w:pPr>
        <w:numPr>
          <w:ilvl w:val="0"/>
          <w:numId w:val="45"/>
        </w:num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Un </w:t>
      </w:r>
      <w:r w:rsidRPr="00DA75BC">
        <w:rPr>
          <w:rFonts w:asciiTheme="minorHAnsi" w:hAnsiTheme="minorHAnsi" w:cstheme="minorHAnsi"/>
          <w:u w:val="single"/>
          <w:lang w:val="fr-BE"/>
        </w:rPr>
        <w:t>Pattern ERG</w:t>
      </w:r>
      <w:r w:rsidRPr="00DA75BC">
        <w:rPr>
          <w:rFonts w:asciiTheme="minorHAnsi" w:hAnsiTheme="minorHAnsi" w:cstheme="minorHAnsi"/>
          <w:lang w:val="fr-BE"/>
        </w:rPr>
        <w:t xml:space="preserve"> teste la fonction centrale de la rétine, donnée par les cônes maculaires mais largement originaires des cellules ganglionnaires de la rétine.</w:t>
      </w:r>
    </w:p>
    <w:p w14:paraId="0A12DB22" w14:textId="2CDEAFC9" w:rsidR="00B83811" w:rsidRPr="00DA75BC" w:rsidRDefault="0074513F" w:rsidP="00DE7D0B">
      <w:pPr>
        <w:numPr>
          <w:ilvl w:val="0"/>
          <w:numId w:val="45"/>
        </w:num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Un </w:t>
      </w:r>
      <w:r w:rsidRPr="00DA75BC">
        <w:rPr>
          <w:rFonts w:asciiTheme="minorHAnsi" w:hAnsiTheme="minorHAnsi" w:cstheme="minorHAnsi"/>
          <w:u w:val="single"/>
          <w:lang w:val="fr-BE"/>
        </w:rPr>
        <w:t>ERG multifocal</w:t>
      </w:r>
      <w:r w:rsidR="00DE7D0B" w:rsidRPr="00DA75BC">
        <w:rPr>
          <w:rFonts w:asciiTheme="minorHAnsi" w:hAnsiTheme="minorHAnsi" w:cstheme="minorHAnsi"/>
          <w:lang w:val="fr-BE"/>
        </w:rPr>
        <w:t xml:space="preserve"> </w:t>
      </w:r>
      <w:r w:rsidRPr="00DA75BC">
        <w:rPr>
          <w:rFonts w:asciiTheme="minorHAnsi" w:hAnsiTheme="minorHAnsi" w:cstheme="minorHAnsi"/>
          <w:lang w:val="fr-BE"/>
        </w:rPr>
        <w:t>teste la zo</w:t>
      </w:r>
      <w:r w:rsidR="00DE7D0B" w:rsidRPr="00DA75BC">
        <w:rPr>
          <w:rFonts w:asciiTheme="minorHAnsi" w:hAnsiTheme="minorHAnsi" w:cstheme="minorHAnsi"/>
          <w:lang w:val="fr-BE"/>
        </w:rPr>
        <w:t>ne centrale (d’environ 50˚</w:t>
      </w:r>
      <w:r w:rsidRPr="00DA75BC">
        <w:rPr>
          <w:rFonts w:asciiTheme="minorHAnsi" w:hAnsiTheme="minorHAnsi" w:cstheme="minorHAnsi"/>
          <w:lang w:val="fr-BE"/>
        </w:rPr>
        <w:t xml:space="preserve"> de diamètre) et produit une représentation topographique de l’activité centrale de la rétine.</w:t>
      </w:r>
    </w:p>
    <w:p w14:paraId="106D5C08" w14:textId="77777777" w:rsidR="00B83811" w:rsidRPr="00DA75BC" w:rsidRDefault="00B83811" w:rsidP="00B83811">
      <w:pPr>
        <w:ind w:left="720"/>
        <w:jc w:val="both"/>
        <w:rPr>
          <w:rFonts w:asciiTheme="minorHAnsi" w:hAnsiTheme="minorHAnsi" w:cstheme="minorHAnsi"/>
          <w:lang w:val="fr-BE"/>
        </w:rPr>
      </w:pPr>
    </w:p>
    <w:p w14:paraId="28CC320D" w14:textId="77777777" w:rsidR="009F4A72" w:rsidRDefault="009F4A72" w:rsidP="00B83811">
      <w:pPr>
        <w:jc w:val="both"/>
        <w:rPr>
          <w:rFonts w:asciiTheme="minorHAnsi" w:hAnsiTheme="minorHAnsi" w:cstheme="minorHAnsi"/>
          <w:lang w:val="fr-BE"/>
        </w:rPr>
      </w:pPr>
    </w:p>
    <w:p w14:paraId="4E70469E" w14:textId="380EBF43" w:rsidR="0074513F" w:rsidRPr="00DA75BC" w:rsidRDefault="00E53B5D" w:rsidP="00B83811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Les </w:t>
      </w:r>
      <w:r w:rsidR="0074513F" w:rsidRPr="00DA75BC">
        <w:rPr>
          <w:rFonts w:asciiTheme="minorHAnsi" w:hAnsiTheme="minorHAnsi" w:cstheme="minorHAnsi"/>
          <w:lang w:val="fr-BE"/>
        </w:rPr>
        <w:t>potentiels évoqués corticaux (VEP - PEV) enregistrent la forme du signal produit dans le cortex visuel primaire (V1) en réponse à chacun des types de stimulus ou impulsion de lumière. Un PEV absent ou ano</w:t>
      </w:r>
      <w:r w:rsidR="00DF0DD6" w:rsidRPr="00DA75BC">
        <w:rPr>
          <w:rFonts w:asciiTheme="minorHAnsi" w:hAnsiTheme="minorHAnsi" w:cstheme="minorHAnsi"/>
          <w:lang w:val="fr-BE"/>
        </w:rPr>
        <w:t>rmal n’est pas une preuve en d</w:t>
      </w:r>
      <w:r w:rsidR="0074513F" w:rsidRPr="00DA75BC">
        <w:rPr>
          <w:rFonts w:asciiTheme="minorHAnsi" w:hAnsiTheme="minorHAnsi" w:cstheme="minorHAnsi"/>
          <w:lang w:val="fr-BE"/>
        </w:rPr>
        <w:t>e problèmes spécifiques du nerf optique ou du cortex visuel</w:t>
      </w:r>
      <w:r w:rsidR="00DF0DD6" w:rsidRPr="00DA75BC">
        <w:rPr>
          <w:rFonts w:asciiTheme="minorHAnsi" w:hAnsiTheme="minorHAnsi" w:cstheme="minorHAnsi"/>
          <w:lang w:val="fr-BE"/>
        </w:rPr>
        <w:t>,</w:t>
      </w:r>
      <w:r w:rsidR="0074513F" w:rsidRPr="00DA75BC">
        <w:rPr>
          <w:rFonts w:asciiTheme="minorHAnsi" w:hAnsiTheme="minorHAnsi" w:cstheme="minorHAnsi"/>
          <w:lang w:val="fr-BE"/>
        </w:rPr>
        <w:t xml:space="preserve"> sauf si une fonction centrale normale de la rétine a été démontrée.</w:t>
      </w:r>
    </w:p>
    <w:p w14:paraId="4451FF94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18C6A4FD" w14:textId="77777777" w:rsidR="0074513F" w:rsidRPr="00DA75BC" w:rsidRDefault="0074513F" w:rsidP="0074513F">
      <w:pPr>
        <w:numPr>
          <w:ilvl w:val="0"/>
          <w:numId w:val="46"/>
        </w:num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 xml:space="preserve">Un </w:t>
      </w:r>
      <w:r w:rsidRPr="00DA75BC">
        <w:rPr>
          <w:rFonts w:asciiTheme="minorHAnsi" w:hAnsiTheme="minorHAnsi" w:cstheme="minorHAnsi"/>
          <w:u w:val="single"/>
          <w:lang w:val="fr-BE"/>
        </w:rPr>
        <w:t xml:space="preserve">PEV Pattern </w:t>
      </w:r>
      <w:proofErr w:type="spellStart"/>
      <w:proofErr w:type="gramStart"/>
      <w:r w:rsidRPr="00DA75BC">
        <w:rPr>
          <w:rFonts w:asciiTheme="minorHAnsi" w:hAnsiTheme="minorHAnsi" w:cstheme="minorHAnsi"/>
          <w:u w:val="single"/>
          <w:lang w:val="fr-BE"/>
        </w:rPr>
        <w:t>Appearance</w:t>
      </w:r>
      <w:proofErr w:type="spellEnd"/>
      <w:r w:rsidRPr="00DA75BC">
        <w:rPr>
          <w:rFonts w:asciiTheme="minorHAnsi" w:hAnsiTheme="minorHAnsi" w:cstheme="minorHAnsi"/>
          <w:lang w:val="fr-BE"/>
        </w:rPr>
        <w:t xml:space="preserve">  (</w:t>
      </w:r>
      <w:proofErr w:type="gramEnd"/>
      <w:r w:rsidRPr="00DA75BC">
        <w:rPr>
          <w:rFonts w:asciiTheme="minorHAnsi" w:hAnsiTheme="minorHAnsi" w:cstheme="minorHAnsi"/>
          <w:lang w:val="fr-BE"/>
        </w:rPr>
        <w:t>PEV-acuité) est une version spécialisée du PEV utilisée pour établir le seuil visuel qui peut être utilisé pour démontrer objectivement la capacité visuelle au niveau du cortex visuel primaire.</w:t>
      </w:r>
    </w:p>
    <w:p w14:paraId="17B437AF" w14:textId="77777777" w:rsidR="0074513F" w:rsidRPr="00DA75BC" w:rsidRDefault="0074513F" w:rsidP="0074513F">
      <w:pPr>
        <w:ind w:left="720"/>
        <w:jc w:val="both"/>
        <w:rPr>
          <w:rFonts w:asciiTheme="minorHAnsi" w:hAnsiTheme="minorHAnsi" w:cstheme="minorHAnsi"/>
          <w:lang w:val="fr-BE"/>
        </w:rPr>
      </w:pPr>
    </w:p>
    <w:p w14:paraId="77C8E9C5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74513F" w:rsidRPr="00DA75BC" w14:paraId="774440DC" w14:textId="77777777" w:rsidTr="00AC7C5C">
        <w:tc>
          <w:tcPr>
            <w:tcW w:w="9103" w:type="dxa"/>
            <w:shd w:val="clear" w:color="auto" w:fill="auto"/>
          </w:tcPr>
          <w:p w14:paraId="71BD296B" w14:textId="77777777" w:rsidR="0074513F" w:rsidRPr="00DA75BC" w:rsidRDefault="0074513F" w:rsidP="00AC7C5C">
            <w:pPr>
              <w:jc w:val="both"/>
              <w:rPr>
                <w:rFonts w:asciiTheme="minorHAnsi" w:hAnsiTheme="minorHAnsi" w:cstheme="minorHAnsi"/>
                <w:b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lastRenderedPageBreak/>
              <w:sym w:font="Wingdings 2" w:char="F030"/>
            </w:r>
            <w:r w:rsidRPr="00DA75BC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Pr="00DA75BC">
              <w:rPr>
                <w:rFonts w:asciiTheme="minorHAnsi" w:hAnsiTheme="minorHAnsi" w:cstheme="minorHAnsi"/>
                <w:b/>
                <w:lang w:val="fr-BE"/>
              </w:rPr>
              <w:t>Je confirme que les informations ci-dessus sont correctes.</w:t>
            </w:r>
          </w:p>
          <w:p w14:paraId="00EADBA5" w14:textId="77777777" w:rsidR="0074513F" w:rsidRPr="00DA75BC" w:rsidRDefault="0074513F" w:rsidP="00AC7C5C">
            <w:pPr>
              <w:tabs>
                <w:tab w:val="left" w:pos="4678"/>
                <w:tab w:val="left" w:leader="underscore" w:pos="8789"/>
              </w:tabs>
              <w:jc w:val="both"/>
              <w:rPr>
                <w:rFonts w:asciiTheme="minorHAnsi" w:hAnsiTheme="minorHAnsi" w:cstheme="minorHAnsi"/>
                <w:b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sym w:font="Wingdings 2" w:char="F030"/>
            </w:r>
            <w:r w:rsidRPr="00DA75BC">
              <w:rPr>
                <w:rFonts w:asciiTheme="minorHAnsi" w:hAnsiTheme="minorHAnsi" w:cstheme="minorHAnsi"/>
                <w:lang w:val="fr-BE"/>
              </w:rPr>
              <w:t xml:space="preserve"> </w:t>
            </w:r>
            <w:r w:rsidRPr="00DA75BC">
              <w:rPr>
                <w:rFonts w:asciiTheme="minorHAnsi" w:hAnsiTheme="minorHAnsi" w:cstheme="minorHAnsi"/>
                <w:b/>
                <w:lang w:val="fr-BE"/>
              </w:rPr>
              <w:t xml:space="preserve">Je certifie qu’il n’y a pas de contre-indication pour cet athlète de pratiquer un sport au niveau compétitif, à l’exception de </w:t>
            </w:r>
            <w:r w:rsidRPr="00DA75BC">
              <w:rPr>
                <w:rFonts w:asciiTheme="minorHAnsi" w:hAnsiTheme="minorHAnsi" w:cstheme="minorHAnsi"/>
                <w:b/>
                <w:lang w:val="fr-BE"/>
              </w:rPr>
              <w:tab/>
            </w:r>
            <w:r w:rsidRPr="00DA75BC">
              <w:rPr>
                <w:rFonts w:asciiTheme="minorHAnsi" w:hAnsiTheme="minorHAnsi" w:cstheme="minorHAnsi"/>
                <w:b/>
                <w:lang w:val="fr-BE"/>
              </w:rPr>
              <w:tab/>
            </w:r>
          </w:p>
          <w:p w14:paraId="4CF90076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Nom : </w:t>
            </w:r>
            <w:r w:rsidRPr="00DA75BC">
              <w:rPr>
                <w:rFonts w:asciiTheme="minorHAnsi" w:hAnsiTheme="minorHAnsi" w:cstheme="minorHAnsi"/>
                <w:lang w:val="fr-BE"/>
              </w:rPr>
              <w:tab/>
            </w:r>
          </w:p>
          <w:p w14:paraId="07939F90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Spécialité médicale : </w:t>
            </w:r>
            <w:r w:rsidRPr="00DA75BC">
              <w:rPr>
                <w:rFonts w:asciiTheme="minorHAnsi" w:hAnsiTheme="minorHAnsi" w:cstheme="minorHAnsi"/>
                <w:lang w:val="fr-BE"/>
              </w:rPr>
              <w:tab/>
            </w:r>
          </w:p>
          <w:p w14:paraId="455D1D72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N° de registre : </w:t>
            </w:r>
            <w:r w:rsidRPr="00DA75BC">
              <w:rPr>
                <w:rFonts w:asciiTheme="minorHAnsi" w:hAnsiTheme="minorHAnsi" w:cstheme="minorHAnsi"/>
                <w:lang w:val="fr-BE"/>
              </w:rPr>
              <w:tab/>
              <w:t xml:space="preserve"> </w:t>
            </w:r>
          </w:p>
          <w:p w14:paraId="203F78DB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 xml:space="preserve">Adresse : </w:t>
            </w:r>
            <w:r w:rsidRPr="00DA75BC">
              <w:rPr>
                <w:rFonts w:asciiTheme="minorHAnsi" w:hAnsiTheme="minorHAnsi" w:cstheme="minorHAnsi"/>
                <w:lang w:val="fr-BE"/>
              </w:rPr>
              <w:tab/>
            </w:r>
          </w:p>
          <w:p w14:paraId="3E0C2640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ab/>
            </w:r>
          </w:p>
          <w:p w14:paraId="73244408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Téléphone :</w:t>
            </w:r>
            <w:r w:rsidRPr="00DA75BC">
              <w:rPr>
                <w:rFonts w:asciiTheme="minorHAnsi" w:hAnsiTheme="minorHAnsi" w:cstheme="minorHAnsi"/>
                <w:lang w:val="fr-BE"/>
              </w:rPr>
              <w:tab/>
            </w:r>
          </w:p>
          <w:p w14:paraId="5152DE7E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DA75BC">
              <w:rPr>
                <w:rFonts w:asciiTheme="minorHAnsi" w:hAnsiTheme="minorHAnsi" w:cstheme="minorHAnsi"/>
                <w:lang w:val="fr-BE"/>
              </w:rPr>
              <w:t>E-mail</w:t>
            </w:r>
            <w:proofErr w:type="gramEnd"/>
            <w:r w:rsidRPr="00DA75BC">
              <w:rPr>
                <w:rFonts w:asciiTheme="minorHAnsi" w:hAnsiTheme="minorHAnsi" w:cstheme="minorHAnsi"/>
                <w:lang w:val="fr-BE"/>
              </w:rPr>
              <w:t> :</w:t>
            </w:r>
            <w:r w:rsidRPr="00DA75BC">
              <w:rPr>
                <w:rFonts w:asciiTheme="minorHAnsi" w:hAnsiTheme="minorHAnsi" w:cstheme="minorHAnsi"/>
                <w:lang w:val="fr-BE"/>
              </w:rPr>
              <w:tab/>
            </w:r>
          </w:p>
          <w:p w14:paraId="732E5DB7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Date :</w:t>
            </w:r>
            <w:r w:rsidRPr="00DA75BC">
              <w:rPr>
                <w:rFonts w:asciiTheme="minorHAnsi" w:hAnsiTheme="minorHAnsi" w:cstheme="minorHAnsi"/>
                <w:lang w:val="fr-BE"/>
              </w:rPr>
              <w:tab/>
            </w:r>
          </w:p>
          <w:p w14:paraId="54CE1C6E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  <w:r w:rsidRPr="00DA75BC">
              <w:rPr>
                <w:rFonts w:asciiTheme="minorHAnsi" w:hAnsiTheme="minorHAnsi" w:cstheme="minorHAnsi"/>
                <w:lang w:val="fr-BE"/>
              </w:rPr>
              <w:t>Signature :</w:t>
            </w:r>
          </w:p>
          <w:p w14:paraId="022597FC" w14:textId="77777777" w:rsidR="0074513F" w:rsidRPr="00DA75BC" w:rsidRDefault="0074513F" w:rsidP="00AC7C5C">
            <w:pPr>
              <w:tabs>
                <w:tab w:val="left" w:leader="underscore" w:pos="8789"/>
              </w:tabs>
              <w:jc w:val="both"/>
              <w:rPr>
                <w:rFonts w:asciiTheme="minorHAnsi" w:hAnsiTheme="minorHAnsi" w:cstheme="minorHAnsi"/>
                <w:lang w:val="fr-BE"/>
              </w:rPr>
            </w:pPr>
          </w:p>
        </w:tc>
      </w:tr>
    </w:tbl>
    <w:p w14:paraId="10793F79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1684BFA1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5EF4B8AB" w14:textId="77777777" w:rsidR="0074513F" w:rsidRPr="00DA75BC" w:rsidRDefault="0074513F" w:rsidP="0074513F">
      <w:pPr>
        <w:jc w:val="both"/>
        <w:rPr>
          <w:rFonts w:asciiTheme="minorHAnsi" w:hAnsiTheme="minorHAnsi" w:cstheme="minorHAnsi"/>
          <w:b/>
          <w:lang w:val="fr-BE"/>
        </w:rPr>
      </w:pPr>
      <w:r w:rsidRPr="00DA75BC">
        <w:rPr>
          <w:rFonts w:asciiTheme="minorHAnsi" w:hAnsiTheme="minorHAnsi" w:cstheme="minorHAnsi"/>
          <w:b/>
          <w:lang w:val="fr-BE"/>
        </w:rPr>
        <w:t>Ce Formulaire de Diagnostic Médical et ses annexes doivent être remis à la Ligue Handisport Francophone par l’athlète.</w:t>
      </w:r>
    </w:p>
    <w:p w14:paraId="6D5D5AE0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</w:p>
    <w:p w14:paraId="31742CA7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Ligue Handisport Francophone</w:t>
      </w:r>
    </w:p>
    <w:p w14:paraId="50E1BE16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Hôpital Reine Fabiola - GHDC</w:t>
      </w:r>
    </w:p>
    <w:p w14:paraId="7F462D67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69, Avenue du Centenaire</w:t>
      </w:r>
    </w:p>
    <w:p w14:paraId="4248B956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6061 Montignies-sur-Sambre</w:t>
      </w:r>
    </w:p>
    <w:p w14:paraId="7AFAE7E3" w14:textId="77777777" w:rsidR="0074513F" w:rsidRPr="00DA75BC" w:rsidRDefault="0074513F" w:rsidP="0074513F">
      <w:pPr>
        <w:jc w:val="both"/>
        <w:rPr>
          <w:rFonts w:asciiTheme="minorHAnsi" w:hAnsiTheme="minorHAnsi" w:cstheme="minorHAnsi"/>
          <w:lang w:val="fr-BE"/>
        </w:rPr>
      </w:pPr>
      <w:r w:rsidRPr="00DA75BC">
        <w:rPr>
          <w:rFonts w:asciiTheme="minorHAnsi" w:hAnsiTheme="minorHAnsi" w:cstheme="minorHAnsi"/>
          <w:lang w:val="fr-BE"/>
        </w:rPr>
        <w:t>071 10 67 50</w:t>
      </w:r>
    </w:p>
    <w:p w14:paraId="069EF2E5" w14:textId="77777777" w:rsidR="0074513F" w:rsidRPr="00DA75BC" w:rsidRDefault="00000000" w:rsidP="0074513F">
      <w:pPr>
        <w:jc w:val="both"/>
        <w:rPr>
          <w:rFonts w:asciiTheme="minorHAnsi" w:hAnsiTheme="minorHAnsi" w:cstheme="minorHAnsi"/>
          <w:lang w:val="fr-BE"/>
        </w:rPr>
      </w:pPr>
      <w:hyperlink r:id="rId13" w:history="1">
        <w:r w:rsidR="0074513F" w:rsidRPr="00DA75BC">
          <w:rPr>
            <w:rStyle w:val="Lienhypertexte"/>
            <w:rFonts w:asciiTheme="minorHAnsi" w:hAnsiTheme="minorHAnsi" w:cstheme="minorHAnsi"/>
            <w:lang w:val="fr-BE"/>
          </w:rPr>
          <w:t>classification@handisport.be</w:t>
        </w:r>
      </w:hyperlink>
    </w:p>
    <w:sectPr w:rsidR="0074513F" w:rsidRPr="00DA75BC" w:rsidSect="007B5F78">
      <w:headerReference w:type="default" r:id="rId14"/>
      <w:footerReference w:type="default" r:id="rId15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2A5" w14:textId="77777777" w:rsidR="0075786E" w:rsidRDefault="0075786E" w:rsidP="004B5D78">
      <w:r>
        <w:separator/>
      </w:r>
    </w:p>
  </w:endnote>
  <w:endnote w:type="continuationSeparator" w:id="0">
    <w:p w14:paraId="6224F34E" w14:textId="77777777" w:rsidR="0075786E" w:rsidRDefault="0075786E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01B0835" w14:textId="77777777"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Roboto Condensed" w:hAnsi="Roboto Condensed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E51747">
          <w:rPr>
            <w:rFonts w:ascii="Roboto Condensed" w:hAnsi="Roboto Condensed"/>
            <w:noProof/>
            <w:color w:val="009C91"/>
            <w:sz w:val="20"/>
            <w:szCs w:val="20"/>
          </w:rPr>
          <w:t>4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5F82B9B3" w14:textId="48006C9E" w:rsidR="006A3674" w:rsidRPr="00050860" w:rsidRDefault="0074513F" w:rsidP="006A3674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  <w:lang w:val="fr-BE"/>
          </w:rPr>
        </w:pPr>
        <w:r w:rsidRPr="00753F74">
          <w:rPr>
            <w:rFonts w:ascii="Calibri" w:hAnsi="Calibri" w:cs="Calibri"/>
            <w:b/>
            <w:color w:val="003561"/>
            <w:sz w:val="20"/>
            <w:szCs w:val="20"/>
          </w:rPr>
          <w:t>FORMULAIRE DE DIAGNOSTIC MEDICAL POUR ATHLET</w:t>
        </w:r>
        <w:r w:rsidR="00A60C3D" w:rsidRPr="00753F74">
          <w:rPr>
            <w:rFonts w:ascii="Calibri" w:hAnsi="Calibri" w:cs="Calibri"/>
            <w:b/>
            <w:color w:val="003561"/>
            <w:sz w:val="20"/>
            <w:szCs w:val="20"/>
          </w:rPr>
          <w:t xml:space="preserve">ES AVEC UNE DEFICIENCE VISUELLE </w:t>
        </w:r>
        <w:r w:rsidR="00143B75" w:rsidRPr="00753F74">
          <w:rPr>
            <w:rFonts w:ascii="Calibri" w:hAnsi="Calibri" w:cs="Calibri"/>
            <w:b/>
            <w:color w:val="003561"/>
            <w:sz w:val="20"/>
            <w:szCs w:val="20"/>
          </w:rPr>
          <w:t>-</w:t>
        </w:r>
        <w:r w:rsidR="00143B75" w:rsidRPr="00753F74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VERSION</w:t>
        </w:r>
        <w:r w:rsidRPr="00753F74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202</w:t>
        </w:r>
        <w:r w:rsidR="006A3674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3</w:t>
        </w:r>
      </w:p>
      <w:p w14:paraId="47A28B41" w14:textId="77777777" w:rsidR="00143B75" w:rsidRPr="00753F74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753F74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</w:t>
        </w:r>
        <w:proofErr w:type="spellStart"/>
        <w:r w:rsidRPr="00753F74">
          <w:rPr>
            <w:rFonts w:ascii="Calibri" w:hAnsi="Calibri" w:cs="Calibri"/>
            <w:color w:val="003561"/>
            <w:sz w:val="20"/>
            <w:szCs w:val="20"/>
          </w:rPr>
          <w:t>asbl</w:t>
        </w:r>
        <w:proofErr w:type="spellEnd"/>
        <w:r w:rsidRPr="00753F74">
          <w:rPr>
            <w:rFonts w:ascii="Calibri" w:hAnsi="Calibri" w:cs="Calibri"/>
            <w:color w:val="003561"/>
            <w:sz w:val="20"/>
            <w:szCs w:val="20"/>
          </w:rPr>
          <w:t xml:space="preserve"> – </w:t>
        </w:r>
        <w:r w:rsidRPr="00753F74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753F74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753F74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753F74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41C52896" w14:textId="77777777" w:rsidR="004B5D78" w:rsidRPr="00753F74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753F74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753F74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753F74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753F74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7DE3" w14:textId="77777777" w:rsidR="0075786E" w:rsidRDefault="0075786E" w:rsidP="004B5D78">
      <w:r>
        <w:separator/>
      </w:r>
    </w:p>
  </w:footnote>
  <w:footnote w:type="continuationSeparator" w:id="0">
    <w:p w14:paraId="3B0D8A5A" w14:textId="77777777" w:rsidR="0075786E" w:rsidRDefault="0075786E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C965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1DFB52DD" wp14:editId="3B855437">
          <wp:simplePos x="0" y="0"/>
          <wp:positionH relativeFrom="column">
            <wp:posOffset>2078355</wp:posOffset>
          </wp:positionH>
          <wp:positionV relativeFrom="paragraph">
            <wp:posOffset>-226695</wp:posOffset>
          </wp:positionV>
          <wp:extent cx="2031365" cy="617220"/>
          <wp:effectExtent l="0" t="0" r="6985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36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A23EF0"/>
    <w:multiLevelType w:val="hybridMultilevel"/>
    <w:tmpl w:val="828A51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42B8B"/>
    <w:multiLevelType w:val="hybridMultilevel"/>
    <w:tmpl w:val="7BE2F4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1406A"/>
    <w:multiLevelType w:val="hybridMultilevel"/>
    <w:tmpl w:val="E822FB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F001B"/>
    <w:multiLevelType w:val="hybridMultilevel"/>
    <w:tmpl w:val="5B8224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018"/>
    <w:multiLevelType w:val="hybridMultilevel"/>
    <w:tmpl w:val="7952BB2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8" w15:restartNumberingAfterBreak="0">
    <w:nsid w:val="4B1A63FE"/>
    <w:multiLevelType w:val="hybridMultilevel"/>
    <w:tmpl w:val="B72E17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44662"/>
    <w:multiLevelType w:val="hybridMultilevel"/>
    <w:tmpl w:val="C90A0C52"/>
    <w:lvl w:ilvl="0" w:tplc="0C042F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732E5"/>
    <w:multiLevelType w:val="hybridMultilevel"/>
    <w:tmpl w:val="72C098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87235"/>
    <w:multiLevelType w:val="hybridMultilevel"/>
    <w:tmpl w:val="68A852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B723B"/>
    <w:multiLevelType w:val="hybridMultilevel"/>
    <w:tmpl w:val="12D601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463492">
    <w:abstractNumId w:val="38"/>
  </w:num>
  <w:num w:numId="2" w16cid:durableId="474686744">
    <w:abstractNumId w:val="46"/>
  </w:num>
  <w:num w:numId="3" w16cid:durableId="1031222385">
    <w:abstractNumId w:val="32"/>
  </w:num>
  <w:num w:numId="4" w16cid:durableId="1353845909">
    <w:abstractNumId w:val="3"/>
  </w:num>
  <w:num w:numId="5" w16cid:durableId="1193423322">
    <w:abstractNumId w:val="24"/>
  </w:num>
  <w:num w:numId="6" w16cid:durableId="2087418024">
    <w:abstractNumId w:val="10"/>
  </w:num>
  <w:num w:numId="7" w16cid:durableId="1658992569">
    <w:abstractNumId w:val="31"/>
  </w:num>
  <w:num w:numId="8" w16cid:durableId="611976162">
    <w:abstractNumId w:val="4"/>
  </w:num>
  <w:num w:numId="9" w16cid:durableId="1593470748">
    <w:abstractNumId w:val="40"/>
  </w:num>
  <w:num w:numId="10" w16cid:durableId="744448372">
    <w:abstractNumId w:val="15"/>
  </w:num>
  <w:num w:numId="11" w16cid:durableId="846796715">
    <w:abstractNumId w:val="9"/>
  </w:num>
  <w:num w:numId="12" w16cid:durableId="838930268">
    <w:abstractNumId w:val="44"/>
  </w:num>
  <w:num w:numId="13" w16cid:durableId="1697658108">
    <w:abstractNumId w:val="1"/>
  </w:num>
  <w:num w:numId="14" w16cid:durableId="2063402176">
    <w:abstractNumId w:val="29"/>
  </w:num>
  <w:num w:numId="15" w16cid:durableId="878316794">
    <w:abstractNumId w:val="27"/>
  </w:num>
  <w:num w:numId="16" w16cid:durableId="751437778">
    <w:abstractNumId w:val="8"/>
  </w:num>
  <w:num w:numId="17" w16cid:durableId="1555308500">
    <w:abstractNumId w:val="32"/>
  </w:num>
  <w:num w:numId="18" w16cid:durableId="739206202">
    <w:abstractNumId w:val="2"/>
  </w:num>
  <w:num w:numId="19" w16cid:durableId="446512261">
    <w:abstractNumId w:val="25"/>
  </w:num>
  <w:num w:numId="20" w16cid:durableId="1583486054">
    <w:abstractNumId w:val="43"/>
  </w:num>
  <w:num w:numId="21" w16cid:durableId="383532020">
    <w:abstractNumId w:val="11"/>
  </w:num>
  <w:num w:numId="22" w16cid:durableId="2086880359">
    <w:abstractNumId w:val="47"/>
  </w:num>
  <w:num w:numId="23" w16cid:durableId="1029523718">
    <w:abstractNumId w:val="6"/>
  </w:num>
  <w:num w:numId="24" w16cid:durableId="1853227227">
    <w:abstractNumId w:val="17"/>
  </w:num>
  <w:num w:numId="25" w16cid:durableId="2115784240">
    <w:abstractNumId w:val="33"/>
  </w:num>
  <w:num w:numId="26" w16cid:durableId="151601967">
    <w:abstractNumId w:val="20"/>
  </w:num>
  <w:num w:numId="27" w16cid:durableId="78142250">
    <w:abstractNumId w:val="21"/>
  </w:num>
  <w:num w:numId="28" w16cid:durableId="65231290">
    <w:abstractNumId w:val="42"/>
  </w:num>
  <w:num w:numId="29" w16cid:durableId="1924216856">
    <w:abstractNumId w:val="35"/>
  </w:num>
  <w:num w:numId="30" w16cid:durableId="804354401">
    <w:abstractNumId w:val="13"/>
  </w:num>
  <w:num w:numId="31" w16cid:durableId="1219823911">
    <w:abstractNumId w:val="16"/>
  </w:num>
  <w:num w:numId="32" w16cid:durableId="1611359097">
    <w:abstractNumId w:val="14"/>
  </w:num>
  <w:num w:numId="33" w16cid:durableId="1553693946">
    <w:abstractNumId w:val="0"/>
  </w:num>
  <w:num w:numId="34" w16cid:durableId="115636668">
    <w:abstractNumId w:val="18"/>
  </w:num>
  <w:num w:numId="35" w16cid:durableId="1831942743">
    <w:abstractNumId w:val="23"/>
  </w:num>
  <w:num w:numId="36" w16cid:durableId="1546060199">
    <w:abstractNumId w:val="36"/>
  </w:num>
  <w:num w:numId="37" w16cid:durableId="1586378051">
    <w:abstractNumId w:val="5"/>
  </w:num>
  <w:num w:numId="38" w16cid:durableId="382485899">
    <w:abstractNumId w:val="45"/>
  </w:num>
  <w:num w:numId="39" w16cid:durableId="727999632">
    <w:abstractNumId w:val="34"/>
  </w:num>
  <w:num w:numId="40" w16cid:durableId="1969506167">
    <w:abstractNumId w:val="12"/>
  </w:num>
  <w:num w:numId="41" w16cid:durableId="523325309">
    <w:abstractNumId w:val="37"/>
  </w:num>
  <w:num w:numId="42" w16cid:durableId="1313946516">
    <w:abstractNumId w:val="41"/>
  </w:num>
  <w:num w:numId="43" w16cid:durableId="1765035246">
    <w:abstractNumId w:val="19"/>
  </w:num>
  <w:num w:numId="44" w16cid:durableId="36710723">
    <w:abstractNumId w:val="39"/>
  </w:num>
  <w:num w:numId="45" w16cid:durableId="295642323">
    <w:abstractNumId w:val="22"/>
  </w:num>
  <w:num w:numId="46" w16cid:durableId="2091612515">
    <w:abstractNumId w:val="28"/>
  </w:num>
  <w:num w:numId="47" w16cid:durableId="752047100">
    <w:abstractNumId w:val="7"/>
  </w:num>
  <w:num w:numId="48" w16cid:durableId="386729899">
    <w:abstractNumId w:val="30"/>
  </w:num>
  <w:num w:numId="49" w16cid:durableId="453030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471A"/>
    <w:rsid w:val="000079A6"/>
    <w:rsid w:val="00007A74"/>
    <w:rsid w:val="00014ED0"/>
    <w:rsid w:val="00025EE7"/>
    <w:rsid w:val="000401C2"/>
    <w:rsid w:val="000402A9"/>
    <w:rsid w:val="00050860"/>
    <w:rsid w:val="00070A97"/>
    <w:rsid w:val="00082648"/>
    <w:rsid w:val="00096427"/>
    <w:rsid w:val="000A2E21"/>
    <w:rsid w:val="000A5955"/>
    <w:rsid w:val="000A6EC8"/>
    <w:rsid w:val="000A7F84"/>
    <w:rsid w:val="000B02B6"/>
    <w:rsid w:val="000B3378"/>
    <w:rsid w:val="000D367F"/>
    <w:rsid w:val="000F0670"/>
    <w:rsid w:val="00103A14"/>
    <w:rsid w:val="00123733"/>
    <w:rsid w:val="00126FE8"/>
    <w:rsid w:val="00127D5C"/>
    <w:rsid w:val="0013506F"/>
    <w:rsid w:val="00143B75"/>
    <w:rsid w:val="00144B61"/>
    <w:rsid w:val="00164514"/>
    <w:rsid w:val="00165E16"/>
    <w:rsid w:val="00176FD7"/>
    <w:rsid w:val="001D260D"/>
    <w:rsid w:val="001D53CA"/>
    <w:rsid w:val="001D645B"/>
    <w:rsid w:val="00203EB9"/>
    <w:rsid w:val="002054A6"/>
    <w:rsid w:val="002170E2"/>
    <w:rsid w:val="002231C7"/>
    <w:rsid w:val="00224E87"/>
    <w:rsid w:val="00225686"/>
    <w:rsid w:val="00236FD7"/>
    <w:rsid w:val="00244994"/>
    <w:rsid w:val="002705EE"/>
    <w:rsid w:val="0027189F"/>
    <w:rsid w:val="00297FF0"/>
    <w:rsid w:val="002C4BBE"/>
    <w:rsid w:val="002C7F59"/>
    <w:rsid w:val="002D4F81"/>
    <w:rsid w:val="002E0957"/>
    <w:rsid w:val="002F4364"/>
    <w:rsid w:val="00300DC7"/>
    <w:rsid w:val="00317CAD"/>
    <w:rsid w:val="0032112C"/>
    <w:rsid w:val="00322B90"/>
    <w:rsid w:val="00322F4D"/>
    <w:rsid w:val="00323B80"/>
    <w:rsid w:val="003451CC"/>
    <w:rsid w:val="00350F20"/>
    <w:rsid w:val="00354D97"/>
    <w:rsid w:val="00354E6D"/>
    <w:rsid w:val="003612FF"/>
    <w:rsid w:val="003664F9"/>
    <w:rsid w:val="00395A4D"/>
    <w:rsid w:val="003B2216"/>
    <w:rsid w:val="003B790D"/>
    <w:rsid w:val="003C5EDA"/>
    <w:rsid w:val="003D0DEA"/>
    <w:rsid w:val="003D5492"/>
    <w:rsid w:val="003D65E1"/>
    <w:rsid w:val="003F5CC5"/>
    <w:rsid w:val="0040183F"/>
    <w:rsid w:val="00425749"/>
    <w:rsid w:val="00462015"/>
    <w:rsid w:val="00471211"/>
    <w:rsid w:val="00481B35"/>
    <w:rsid w:val="004978C6"/>
    <w:rsid w:val="004B38D1"/>
    <w:rsid w:val="004B578B"/>
    <w:rsid w:val="004B5D78"/>
    <w:rsid w:val="004C209B"/>
    <w:rsid w:val="004C62A3"/>
    <w:rsid w:val="004D2E11"/>
    <w:rsid w:val="004D3769"/>
    <w:rsid w:val="004D38D8"/>
    <w:rsid w:val="004E0679"/>
    <w:rsid w:val="004F24D7"/>
    <w:rsid w:val="005051DC"/>
    <w:rsid w:val="005074F1"/>
    <w:rsid w:val="00522E87"/>
    <w:rsid w:val="00535901"/>
    <w:rsid w:val="00573F36"/>
    <w:rsid w:val="00591B8D"/>
    <w:rsid w:val="005C1FF2"/>
    <w:rsid w:val="005C2C75"/>
    <w:rsid w:val="005C60A5"/>
    <w:rsid w:val="005F72D5"/>
    <w:rsid w:val="00600B69"/>
    <w:rsid w:val="00602D5A"/>
    <w:rsid w:val="00607546"/>
    <w:rsid w:val="0061153D"/>
    <w:rsid w:val="006167F6"/>
    <w:rsid w:val="00627AF1"/>
    <w:rsid w:val="00633572"/>
    <w:rsid w:val="00634B94"/>
    <w:rsid w:val="00646587"/>
    <w:rsid w:val="00646EBF"/>
    <w:rsid w:val="0065276E"/>
    <w:rsid w:val="006539C8"/>
    <w:rsid w:val="006569C5"/>
    <w:rsid w:val="006720D4"/>
    <w:rsid w:val="00674019"/>
    <w:rsid w:val="00684C8B"/>
    <w:rsid w:val="00694901"/>
    <w:rsid w:val="006A3674"/>
    <w:rsid w:val="006A745B"/>
    <w:rsid w:val="006C2826"/>
    <w:rsid w:val="006E7B48"/>
    <w:rsid w:val="006F5876"/>
    <w:rsid w:val="0070157F"/>
    <w:rsid w:val="00706ABD"/>
    <w:rsid w:val="00710212"/>
    <w:rsid w:val="0071157B"/>
    <w:rsid w:val="0071428B"/>
    <w:rsid w:val="0074426C"/>
    <w:rsid w:val="0074513F"/>
    <w:rsid w:val="007454BF"/>
    <w:rsid w:val="00753F74"/>
    <w:rsid w:val="00754181"/>
    <w:rsid w:val="007555E5"/>
    <w:rsid w:val="0075786E"/>
    <w:rsid w:val="00766A2E"/>
    <w:rsid w:val="00766E8C"/>
    <w:rsid w:val="00777FC0"/>
    <w:rsid w:val="00780272"/>
    <w:rsid w:val="00781A3B"/>
    <w:rsid w:val="00793312"/>
    <w:rsid w:val="007A45A2"/>
    <w:rsid w:val="007B522C"/>
    <w:rsid w:val="007B5F78"/>
    <w:rsid w:val="007C4025"/>
    <w:rsid w:val="007C7198"/>
    <w:rsid w:val="007F2E94"/>
    <w:rsid w:val="007F7E07"/>
    <w:rsid w:val="00804AC2"/>
    <w:rsid w:val="0085576A"/>
    <w:rsid w:val="008629DC"/>
    <w:rsid w:val="00862E84"/>
    <w:rsid w:val="0086611F"/>
    <w:rsid w:val="00867BE8"/>
    <w:rsid w:val="0088594B"/>
    <w:rsid w:val="008A38AE"/>
    <w:rsid w:val="008B6661"/>
    <w:rsid w:val="008C2F1C"/>
    <w:rsid w:val="008E6856"/>
    <w:rsid w:val="008E6EC3"/>
    <w:rsid w:val="008F6734"/>
    <w:rsid w:val="00907FA7"/>
    <w:rsid w:val="00912C7B"/>
    <w:rsid w:val="00924C4B"/>
    <w:rsid w:val="00940876"/>
    <w:rsid w:val="00964118"/>
    <w:rsid w:val="009717DF"/>
    <w:rsid w:val="00991032"/>
    <w:rsid w:val="009911BC"/>
    <w:rsid w:val="009932FE"/>
    <w:rsid w:val="0099459B"/>
    <w:rsid w:val="009B41F4"/>
    <w:rsid w:val="009D3DC4"/>
    <w:rsid w:val="009D61BF"/>
    <w:rsid w:val="009E0F75"/>
    <w:rsid w:val="009F211C"/>
    <w:rsid w:val="009F43EA"/>
    <w:rsid w:val="009F4A72"/>
    <w:rsid w:val="009F751D"/>
    <w:rsid w:val="00A11FEC"/>
    <w:rsid w:val="00A133BD"/>
    <w:rsid w:val="00A16B6F"/>
    <w:rsid w:val="00A17201"/>
    <w:rsid w:val="00A273FF"/>
    <w:rsid w:val="00A31B25"/>
    <w:rsid w:val="00A60C3D"/>
    <w:rsid w:val="00A8755B"/>
    <w:rsid w:val="00A917EA"/>
    <w:rsid w:val="00A95276"/>
    <w:rsid w:val="00AA53B8"/>
    <w:rsid w:val="00AB40E2"/>
    <w:rsid w:val="00AB53E6"/>
    <w:rsid w:val="00AC7258"/>
    <w:rsid w:val="00AD49F6"/>
    <w:rsid w:val="00AE1DDC"/>
    <w:rsid w:val="00AE6B3A"/>
    <w:rsid w:val="00AF2AFA"/>
    <w:rsid w:val="00AF77B1"/>
    <w:rsid w:val="00B00D4C"/>
    <w:rsid w:val="00B07C78"/>
    <w:rsid w:val="00B132B0"/>
    <w:rsid w:val="00B136BB"/>
    <w:rsid w:val="00B36449"/>
    <w:rsid w:val="00B62339"/>
    <w:rsid w:val="00B83811"/>
    <w:rsid w:val="00BB28F0"/>
    <w:rsid w:val="00BB7B79"/>
    <w:rsid w:val="00BC66A2"/>
    <w:rsid w:val="00BD5A15"/>
    <w:rsid w:val="00BD6F0D"/>
    <w:rsid w:val="00BF6207"/>
    <w:rsid w:val="00C110E3"/>
    <w:rsid w:val="00C33C51"/>
    <w:rsid w:val="00C40305"/>
    <w:rsid w:val="00C44D4B"/>
    <w:rsid w:val="00C53BF7"/>
    <w:rsid w:val="00C64972"/>
    <w:rsid w:val="00C71A1B"/>
    <w:rsid w:val="00C77C21"/>
    <w:rsid w:val="00CA1A17"/>
    <w:rsid w:val="00CA4374"/>
    <w:rsid w:val="00CB1CE2"/>
    <w:rsid w:val="00CB365D"/>
    <w:rsid w:val="00CE1BC4"/>
    <w:rsid w:val="00CE316C"/>
    <w:rsid w:val="00CE6340"/>
    <w:rsid w:val="00CE6F74"/>
    <w:rsid w:val="00CF0418"/>
    <w:rsid w:val="00CF6A46"/>
    <w:rsid w:val="00D04AB2"/>
    <w:rsid w:val="00D07ACC"/>
    <w:rsid w:val="00D15AAB"/>
    <w:rsid w:val="00D20F26"/>
    <w:rsid w:val="00D3019C"/>
    <w:rsid w:val="00D46586"/>
    <w:rsid w:val="00D57461"/>
    <w:rsid w:val="00D7183F"/>
    <w:rsid w:val="00D720C9"/>
    <w:rsid w:val="00D819F8"/>
    <w:rsid w:val="00D84F72"/>
    <w:rsid w:val="00D9237D"/>
    <w:rsid w:val="00DA75BC"/>
    <w:rsid w:val="00DD14CD"/>
    <w:rsid w:val="00DD2B50"/>
    <w:rsid w:val="00DD5CED"/>
    <w:rsid w:val="00DE4BE5"/>
    <w:rsid w:val="00DE7D0B"/>
    <w:rsid w:val="00DF0DD6"/>
    <w:rsid w:val="00DF37ED"/>
    <w:rsid w:val="00DF4D95"/>
    <w:rsid w:val="00E1543D"/>
    <w:rsid w:val="00E20982"/>
    <w:rsid w:val="00E37D31"/>
    <w:rsid w:val="00E46723"/>
    <w:rsid w:val="00E51747"/>
    <w:rsid w:val="00E53B5D"/>
    <w:rsid w:val="00E53E07"/>
    <w:rsid w:val="00E57B0C"/>
    <w:rsid w:val="00E62B19"/>
    <w:rsid w:val="00E637CD"/>
    <w:rsid w:val="00E6714E"/>
    <w:rsid w:val="00E85CC3"/>
    <w:rsid w:val="00E87A67"/>
    <w:rsid w:val="00E92736"/>
    <w:rsid w:val="00E9751A"/>
    <w:rsid w:val="00EA1A72"/>
    <w:rsid w:val="00EB227D"/>
    <w:rsid w:val="00EC767A"/>
    <w:rsid w:val="00ED4D20"/>
    <w:rsid w:val="00EE0C5E"/>
    <w:rsid w:val="00EE465A"/>
    <w:rsid w:val="00EE47FF"/>
    <w:rsid w:val="00EF2417"/>
    <w:rsid w:val="00EF334E"/>
    <w:rsid w:val="00F133BC"/>
    <w:rsid w:val="00F46B95"/>
    <w:rsid w:val="00F56D4A"/>
    <w:rsid w:val="00F610BA"/>
    <w:rsid w:val="00F74495"/>
    <w:rsid w:val="00F7780F"/>
    <w:rsid w:val="00F84916"/>
    <w:rsid w:val="00FA3DB3"/>
    <w:rsid w:val="00FA597A"/>
    <w:rsid w:val="00FC70C9"/>
    <w:rsid w:val="00FD0BC8"/>
    <w:rsid w:val="00FD183E"/>
    <w:rsid w:val="00FD68D2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21EF4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465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65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6586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6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6586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ssification@handisport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cev.org/standard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ssification@handispor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18F213-A0CE-427B-9158-F13B69965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7C09A-9844-4DEB-872D-2AC9229B0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D5C0A-070C-4067-8379-87EE651A9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FCA70-1AB6-44FB-A53E-FBFE7203EB90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23</TotalTime>
  <Pages>5</Pages>
  <Words>917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Christophe Jardon</cp:lastModifiedBy>
  <cp:revision>20</cp:revision>
  <cp:lastPrinted>2018-08-07T13:56:00Z</cp:lastPrinted>
  <dcterms:created xsi:type="dcterms:W3CDTF">2022-08-25T07:45:00Z</dcterms:created>
  <dcterms:modified xsi:type="dcterms:W3CDTF">2022-12-08T09:44:00Z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2020-07-23T10:50:04Z</vt:filetime>
  </property>
  <property fmtid="{D5CDD505-2E9C-101B-9397-08002B2CF9AE}" pid="3" name="ContentTypeId">
    <vt:lpwstr>0x01010011CB1C08390FA9489AA44FB5EBEB703F</vt:lpwstr>
  </property>
  <property fmtid="{D5CDD505-2E9C-101B-9397-08002B2CF9AE}" pid="4" name="MediaServiceImageTags">
    <vt:lpwstr/>
  </property>
</Properties>
</file>