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D9A1" w14:textId="3D80F325" w:rsidR="00A476F3" w:rsidRDefault="00926486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93568" behindDoc="0" locked="0" layoutInCell="1" allowOverlap="1" wp14:anchorId="6073E640" wp14:editId="15519435">
            <wp:simplePos x="0" y="0"/>
            <wp:positionH relativeFrom="margin">
              <wp:posOffset>-19050</wp:posOffset>
            </wp:positionH>
            <wp:positionV relativeFrom="paragraph">
              <wp:posOffset>-551815</wp:posOffset>
            </wp:positionV>
            <wp:extent cx="800100" cy="1131253"/>
            <wp:effectExtent l="0" t="0" r="0" b="0"/>
            <wp:wrapNone/>
            <wp:docPr id="3" name="Afbeelding 3" descr="Afbeelding met tekst, Graphics, grafische vormgeving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Graphics, grafische vormgeving, Lettertype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31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0D">
        <w:rPr>
          <w:rFonts w:ascii="Verdana" w:hAnsi="Verdana" w:cs="Verdana"/>
          <w:noProof/>
          <w:sz w:val="20"/>
          <w:szCs w:val="20"/>
          <w:lang w:val="fr-FR"/>
        </w:rPr>
        <w:drawing>
          <wp:anchor distT="0" distB="0" distL="114300" distR="114300" simplePos="0" relativeHeight="251694592" behindDoc="1" locked="0" layoutInCell="1" allowOverlap="1" wp14:anchorId="45BDEC25" wp14:editId="433DB5B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1433647542" name="Image 3" descr="Une image contenant Graphique, logo, clipart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47542" name="Image 3" descr="Une image contenant Graphique, logo, clipart, cercle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50D"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73088" behindDoc="0" locked="0" layoutInCell="1" allowOverlap="1" wp14:anchorId="0D981AD7" wp14:editId="41886121">
            <wp:simplePos x="0" y="0"/>
            <wp:positionH relativeFrom="column">
              <wp:posOffset>3126740</wp:posOffset>
            </wp:positionH>
            <wp:positionV relativeFrom="paragraph">
              <wp:posOffset>-415925</wp:posOffset>
            </wp:positionV>
            <wp:extent cx="1742400" cy="7452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7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50D"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83328" behindDoc="0" locked="0" layoutInCell="1" allowOverlap="1" wp14:anchorId="7740703D" wp14:editId="7F7A0C65">
            <wp:simplePos x="0" y="0"/>
            <wp:positionH relativeFrom="column">
              <wp:posOffset>1078865</wp:posOffset>
            </wp:positionH>
            <wp:positionV relativeFrom="paragraph">
              <wp:posOffset>-301625</wp:posOffset>
            </wp:positionV>
            <wp:extent cx="1908000" cy="57240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4D9A2" w14:textId="25691F32" w:rsidR="00A476F3" w:rsidRDefault="00A476F3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</w:p>
    <w:p w14:paraId="7234D9A3" w14:textId="321E59F6" w:rsidR="00A8260D" w:rsidRDefault="00A8260D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</w:p>
    <w:p w14:paraId="7234D9A4" w14:textId="21FA82AA" w:rsidR="00562B66" w:rsidRPr="00562B66" w:rsidRDefault="00562B66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16"/>
          <w:szCs w:val="16"/>
        </w:rPr>
      </w:pPr>
    </w:p>
    <w:p w14:paraId="66E683F4" w14:textId="77777777" w:rsidR="00AA41B4" w:rsidRDefault="00AA41B4" w:rsidP="00AA41B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BE"/>
        </w:rPr>
      </w:pP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Beste</w:t>
      </w:r>
      <w:proofErr w:type="spellEnd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clubsecretaris</w:t>
      </w:r>
      <w:proofErr w:type="spellEnd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,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br/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Beste</w:t>
      </w:r>
      <w:proofErr w:type="spellEnd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tafeltennisverantwoordelijke</w:t>
      </w:r>
      <w:proofErr w:type="spellEnd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,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br/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Beste</w:t>
      </w:r>
      <w:proofErr w:type="spellEnd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tafeltennisspeler</w:t>
      </w:r>
      <w:proofErr w:type="spellEnd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,</w:t>
      </w:r>
    </w:p>
    <w:p w14:paraId="584313A1" w14:textId="77777777" w:rsidR="00AA41B4" w:rsidRPr="00AA41B4" w:rsidRDefault="00AA41B4" w:rsidP="00AA41B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</w:p>
    <w:p w14:paraId="34611017" w14:textId="77777777" w:rsidR="00AA41B4" w:rsidRPr="00AA41B4" w:rsidRDefault="00AA41B4" w:rsidP="00AA41B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A41B4">
        <w:rPr>
          <w:rFonts w:ascii="Verdana" w:hAnsi="Verdana" w:cs="Verdana"/>
          <w:sz w:val="20"/>
          <w:szCs w:val="20"/>
          <w:lang w:val="fr-BE"/>
        </w:rPr>
        <w:t xml:space="preserve">De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tafeltennisclub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Royal A.S.C.T.R.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heeft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het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genoegen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u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uit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te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nodigen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voor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het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Belgisch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kampioenschap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G-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tafeltennis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,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voor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atleten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met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een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motorische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of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verstandelijke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beperking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en/of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een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autismespectrumstoornis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>.</w:t>
      </w:r>
      <w:r w:rsidRPr="00AA41B4">
        <w:rPr>
          <w:rFonts w:ascii="Verdana" w:hAnsi="Verdana" w:cs="Verdana"/>
          <w:sz w:val="20"/>
          <w:szCs w:val="20"/>
          <w:lang w:val="fr-BE"/>
        </w:rPr>
        <w:br/>
        <w:t xml:space="preserve">Dit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kampioenschap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vindt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plaats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op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zondag</w:t>
      </w:r>
      <w:proofErr w:type="spellEnd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 xml:space="preserve"> 15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juni</w:t>
      </w:r>
      <w:proofErr w:type="spellEnd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 xml:space="preserve"> 2025</w:t>
      </w:r>
      <w:r w:rsidRPr="00AA41B4">
        <w:rPr>
          <w:rFonts w:ascii="Verdana" w:hAnsi="Verdana" w:cs="Verdana"/>
          <w:sz w:val="20"/>
          <w:szCs w:val="20"/>
          <w:lang w:val="fr-BE"/>
        </w:rPr>
        <w:t xml:space="preserve"> in de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sporthal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Chevalier Tricot</w:t>
      </w:r>
      <w:r w:rsidRPr="00AA41B4">
        <w:rPr>
          <w:rFonts w:ascii="Verdana" w:hAnsi="Verdana" w:cs="Verdana"/>
          <w:sz w:val="20"/>
          <w:szCs w:val="20"/>
          <w:lang w:val="fr-BE"/>
        </w:rPr>
        <w:t xml:space="preserve">,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Marathonlaan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1,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1020 Brussel</w:t>
      </w:r>
      <w:r w:rsidRPr="00AA41B4">
        <w:rPr>
          <w:rFonts w:ascii="Verdana" w:hAnsi="Verdana" w:cs="Verdana"/>
          <w:sz w:val="20"/>
          <w:szCs w:val="20"/>
          <w:lang w:val="fr-BE"/>
        </w:rPr>
        <w:t>.</w:t>
      </w:r>
    </w:p>
    <w:p w14:paraId="0AB32424" w14:textId="77777777" w:rsidR="00AA41B4" w:rsidRDefault="00AA41B4" w:rsidP="00AA41B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A41B4">
        <w:rPr>
          <w:rFonts w:ascii="Verdana" w:hAnsi="Verdana" w:cs="Verdana"/>
          <w:sz w:val="20"/>
          <w:szCs w:val="20"/>
          <w:lang w:val="fr-BE"/>
        </w:rPr>
        <w:t xml:space="preserve">Het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kampioenschap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wordt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georganiseerd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in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samenwerking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met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BPC</w:t>
      </w:r>
      <w:r w:rsidRPr="00AA41B4">
        <w:rPr>
          <w:rFonts w:ascii="Verdana" w:hAnsi="Verdana" w:cs="Verdana"/>
          <w:sz w:val="20"/>
          <w:szCs w:val="20"/>
          <w:lang w:val="fr-BE"/>
        </w:rPr>
        <w:t xml:space="preserve">,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de Ligue Handisport Francophone</w:t>
      </w:r>
      <w:r w:rsidRPr="00AA41B4">
        <w:rPr>
          <w:rFonts w:ascii="Verdana" w:hAnsi="Verdana" w:cs="Verdana"/>
          <w:sz w:val="20"/>
          <w:szCs w:val="20"/>
          <w:lang w:val="fr-BE"/>
        </w:rPr>
        <w:t xml:space="preserve">,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 xml:space="preserve">G-sport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Vlaanderen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en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de AFTT</w:t>
      </w:r>
      <w:r w:rsidRPr="00AA41B4">
        <w:rPr>
          <w:rFonts w:ascii="Verdana" w:hAnsi="Verdana" w:cs="Verdana"/>
          <w:sz w:val="20"/>
          <w:szCs w:val="20"/>
          <w:lang w:val="fr-BE"/>
        </w:rPr>
        <w:t>.</w:t>
      </w:r>
    </w:p>
    <w:p w14:paraId="7374C3C3" w14:textId="77777777" w:rsidR="00AA41B4" w:rsidRPr="00AA41B4" w:rsidRDefault="00AA41B4" w:rsidP="00AA41B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</w:p>
    <w:p w14:paraId="157E2E21" w14:textId="77777777" w:rsidR="00AA41B4" w:rsidRPr="00AA41B4" w:rsidRDefault="00AA41B4" w:rsidP="00AA41B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PRAKTISCHE INFORMATIE</w:t>
      </w:r>
    </w:p>
    <w:p w14:paraId="24BC728B" w14:textId="77777777" w:rsidR="00AA41B4" w:rsidRPr="00AA41B4" w:rsidRDefault="00AA41B4" w:rsidP="00110F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Onthaal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vanaf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09u00</w:t>
      </w:r>
      <w:r w:rsidRPr="00AA41B4">
        <w:rPr>
          <w:rFonts w:ascii="Verdana" w:hAnsi="Verdana" w:cs="Verdana"/>
          <w:sz w:val="20"/>
          <w:szCs w:val="20"/>
          <w:lang w:val="fr-BE"/>
        </w:rPr>
        <w:t xml:space="preserve">,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inschrijving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van de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spelers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om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09u30</w:t>
      </w:r>
    </w:p>
    <w:p w14:paraId="6C830E11" w14:textId="77777777" w:rsidR="00AA41B4" w:rsidRPr="00AA41B4" w:rsidRDefault="00AA41B4" w:rsidP="00110F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A41B4">
        <w:rPr>
          <w:rFonts w:ascii="Verdana" w:hAnsi="Verdana" w:cs="Verdana"/>
          <w:sz w:val="20"/>
          <w:szCs w:val="20"/>
          <w:lang w:val="fr-BE"/>
        </w:rPr>
        <w:t xml:space="preserve">De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wedstrijden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starten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stipt</w:t>
      </w:r>
      <w:proofErr w:type="spellEnd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 xml:space="preserve"> om 10u00</w:t>
      </w:r>
      <w:r w:rsidRPr="00AA41B4">
        <w:rPr>
          <w:rFonts w:ascii="Verdana" w:hAnsi="Verdana" w:cs="Verdana"/>
          <w:sz w:val="20"/>
          <w:szCs w:val="20"/>
          <w:lang w:val="fr-BE"/>
        </w:rPr>
        <w:t xml:space="preserve"> (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zittende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en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staande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spelers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worden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afzonderlijk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ingedeeld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>)</w:t>
      </w:r>
    </w:p>
    <w:p w14:paraId="7ABF9EA1" w14:textId="77777777" w:rsidR="00AA41B4" w:rsidRPr="00AA41B4" w:rsidRDefault="00AA41B4" w:rsidP="00110F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spellStart"/>
      <w:proofErr w:type="gramStart"/>
      <w:r w:rsidRPr="00AA41B4">
        <w:rPr>
          <w:rFonts w:ascii="Verdana" w:hAnsi="Verdana" w:cs="Verdana"/>
          <w:sz w:val="20"/>
          <w:szCs w:val="20"/>
          <w:lang w:val="fr-BE"/>
        </w:rPr>
        <w:t>Reeksen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>:</w:t>
      </w:r>
      <w:proofErr w:type="gram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enkelspel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“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volgens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klassement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” –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enkelspel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“open” –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dubbelspel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“open” –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dubbelspel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“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gemengd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>”</w:t>
      </w:r>
    </w:p>
    <w:p w14:paraId="24357B74" w14:textId="77777777" w:rsidR="00AA41B4" w:rsidRPr="00AA41B4" w:rsidRDefault="00AA41B4" w:rsidP="00110F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A41B4">
        <w:rPr>
          <w:rFonts w:ascii="Verdana" w:hAnsi="Verdana" w:cs="Verdana"/>
          <w:sz w:val="20"/>
          <w:szCs w:val="20"/>
          <w:lang w:val="fr-BE"/>
        </w:rPr>
        <w:t xml:space="preserve">Maximum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aantal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reeksen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per </w:t>
      </w:r>
      <w:proofErr w:type="spellStart"/>
      <w:proofErr w:type="gramStart"/>
      <w:r w:rsidRPr="00AA41B4">
        <w:rPr>
          <w:rFonts w:ascii="Verdana" w:hAnsi="Verdana" w:cs="Verdana"/>
          <w:sz w:val="20"/>
          <w:szCs w:val="20"/>
          <w:lang w:val="fr-BE"/>
        </w:rPr>
        <w:t>deelnemer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>:</w:t>
      </w:r>
      <w:proofErr w:type="gram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3</w:t>
      </w:r>
    </w:p>
    <w:p w14:paraId="32CDD973" w14:textId="77777777" w:rsidR="00AA41B4" w:rsidRPr="00AA41B4" w:rsidRDefault="00AA41B4" w:rsidP="00110F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A41B4">
        <w:rPr>
          <w:rFonts w:ascii="Verdana" w:hAnsi="Verdana" w:cs="Verdana"/>
          <w:sz w:val="20"/>
          <w:szCs w:val="20"/>
          <w:lang w:val="fr-BE"/>
        </w:rPr>
        <w:t xml:space="preserve">De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sportzaal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,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kleedkamers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, sanitaire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voorzieningen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en de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cafetaria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zijn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rolstoeltoegankelijk</w:t>
      </w:r>
      <w:proofErr w:type="spellEnd"/>
    </w:p>
    <w:p w14:paraId="1E1BCF1F" w14:textId="77777777" w:rsidR="00AA41B4" w:rsidRPr="00AA41B4" w:rsidRDefault="00AA41B4" w:rsidP="00110F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Middagmaal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rond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12u30</w:t>
      </w:r>
    </w:p>
    <w:p w14:paraId="2BE59089" w14:textId="77777777" w:rsidR="00AA41B4" w:rsidRPr="00AA41B4" w:rsidRDefault="00AA41B4" w:rsidP="00110F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spellStart"/>
      <w:proofErr w:type="gramStart"/>
      <w:r w:rsidRPr="00AA41B4">
        <w:rPr>
          <w:rFonts w:ascii="Verdana" w:hAnsi="Verdana" w:cs="Verdana"/>
          <w:sz w:val="20"/>
          <w:szCs w:val="20"/>
          <w:lang w:val="fr-BE"/>
        </w:rPr>
        <w:t>Inschrijvingsprijs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>:</w:t>
      </w:r>
      <w:proofErr w:type="gram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 xml:space="preserve">10 </w:t>
      </w:r>
      <w:proofErr w:type="gram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euro</w:t>
      </w:r>
      <w:proofErr w:type="gramEnd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 xml:space="preserve"> per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speler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,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inclusief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een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warme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maaltijd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(</w:t>
      </w:r>
      <w:proofErr w:type="spellStart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zalm</w:t>
      </w:r>
      <w:proofErr w:type="spellEnd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 xml:space="preserve"> met </w:t>
      </w:r>
      <w:proofErr w:type="spellStart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fijne</w:t>
      </w:r>
      <w:proofErr w:type="spellEnd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groentjes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of </w:t>
      </w:r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kip archiduc</w:t>
      </w:r>
      <w:r w:rsidRPr="00AA41B4">
        <w:rPr>
          <w:rFonts w:ascii="Verdana" w:hAnsi="Verdana" w:cs="Verdana"/>
          <w:sz w:val="20"/>
          <w:szCs w:val="20"/>
          <w:lang w:val="fr-BE"/>
        </w:rPr>
        <w:t>)</w:t>
      </w:r>
      <w:r w:rsidRPr="00AA41B4">
        <w:rPr>
          <w:rFonts w:ascii="Verdana" w:hAnsi="Verdana" w:cs="Verdana"/>
          <w:sz w:val="20"/>
          <w:szCs w:val="20"/>
          <w:lang w:val="fr-BE"/>
        </w:rPr>
        <w:br/>
      </w:r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(</w:t>
      </w:r>
      <w:proofErr w:type="spellStart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Gelieve</w:t>
      </w:r>
      <w:proofErr w:type="spellEnd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bij</w:t>
      </w:r>
      <w:proofErr w:type="spellEnd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inschrijving</w:t>
      </w:r>
      <w:proofErr w:type="spellEnd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 xml:space="preserve"> het </w:t>
      </w:r>
      <w:proofErr w:type="spellStart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aantal</w:t>
      </w:r>
      <w:proofErr w:type="spellEnd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maaltijden</w:t>
      </w:r>
      <w:proofErr w:type="spellEnd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 xml:space="preserve"> en de </w:t>
      </w:r>
      <w:proofErr w:type="spellStart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keuze</w:t>
      </w:r>
      <w:proofErr w:type="spellEnd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 xml:space="preserve"> van het </w:t>
      </w:r>
      <w:proofErr w:type="spellStart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gerecht</w:t>
      </w:r>
      <w:proofErr w:type="spellEnd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 xml:space="preserve"> te </w:t>
      </w:r>
      <w:proofErr w:type="spellStart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vermelden</w:t>
      </w:r>
      <w:proofErr w:type="spellEnd"/>
      <w:r w:rsidRPr="00AA41B4">
        <w:rPr>
          <w:rFonts w:ascii="Verdana" w:hAnsi="Verdana" w:cs="Verdana"/>
          <w:i/>
          <w:iCs/>
          <w:sz w:val="20"/>
          <w:szCs w:val="20"/>
          <w:lang w:val="fr-BE"/>
        </w:rPr>
        <w:t>)</w:t>
      </w:r>
    </w:p>
    <w:p w14:paraId="20E69B0F" w14:textId="77777777" w:rsidR="00AA41B4" w:rsidRPr="00AA41B4" w:rsidRDefault="00AA41B4" w:rsidP="00110F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A41B4">
        <w:rPr>
          <w:rFonts w:ascii="Verdana" w:hAnsi="Verdana" w:cs="Verdana"/>
          <w:sz w:val="20"/>
          <w:szCs w:val="20"/>
          <w:lang w:val="fr-BE"/>
        </w:rPr>
        <w:t xml:space="preserve">De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wedstrijden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worden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gespeeld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volgens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de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reglementen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van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ITTC – ITTF – IPC</w:t>
      </w:r>
      <w:r w:rsidRPr="00AA41B4">
        <w:rPr>
          <w:rFonts w:ascii="Verdana" w:hAnsi="Verdana" w:cs="Verdana"/>
          <w:sz w:val="20"/>
          <w:szCs w:val="20"/>
          <w:lang w:val="fr-BE"/>
        </w:rPr>
        <w:t xml:space="preserve"> en het nationale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tafeltennisreglement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van de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Ligue Handisport Francophone</w:t>
      </w:r>
      <w:r w:rsidRPr="00AA41B4">
        <w:rPr>
          <w:rFonts w:ascii="Verdana" w:hAnsi="Verdana" w:cs="Verdana"/>
          <w:sz w:val="20"/>
          <w:szCs w:val="20"/>
          <w:lang w:val="fr-BE"/>
        </w:rPr>
        <w:t xml:space="preserve"> en </w:t>
      </w:r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 xml:space="preserve">G-sport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Vlaanderen</w:t>
      </w:r>
      <w:proofErr w:type="spellEnd"/>
    </w:p>
    <w:p w14:paraId="49D74645" w14:textId="77777777" w:rsidR="00AA41B4" w:rsidRPr="00AA41B4" w:rsidRDefault="00AA41B4" w:rsidP="00110F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Inschrijven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sz w:val="20"/>
          <w:szCs w:val="20"/>
          <w:lang w:val="fr-BE"/>
        </w:rPr>
        <w:t>betekent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instemmen</w:t>
      </w:r>
      <w:proofErr w:type="spellEnd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 xml:space="preserve"> met het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reglement</w:t>
      </w:r>
      <w:proofErr w:type="spellEnd"/>
      <w:r w:rsidRPr="00AA41B4">
        <w:rPr>
          <w:rFonts w:ascii="Verdana" w:hAnsi="Verdana" w:cs="Verdana"/>
          <w:sz w:val="20"/>
          <w:szCs w:val="20"/>
          <w:lang w:val="fr-BE"/>
        </w:rPr>
        <w:t xml:space="preserve"> en het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respecteren</w:t>
      </w:r>
      <w:proofErr w:type="spellEnd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 xml:space="preserve"> van de </w:t>
      </w:r>
      <w:proofErr w:type="spellStart"/>
      <w:r w:rsidRPr="00AA41B4">
        <w:rPr>
          <w:rFonts w:ascii="Verdana" w:hAnsi="Verdana" w:cs="Verdana"/>
          <w:b/>
          <w:bCs/>
          <w:sz w:val="20"/>
          <w:szCs w:val="20"/>
          <w:lang w:val="fr-BE"/>
        </w:rPr>
        <w:t>fairplayregels</w:t>
      </w:r>
      <w:proofErr w:type="spellEnd"/>
    </w:p>
    <w:p w14:paraId="319024DD" w14:textId="77777777" w:rsidR="0064753E" w:rsidRDefault="0064753E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</w:p>
    <w:p w14:paraId="08B0ED46" w14:textId="08CE6185" w:rsidR="00A1460E" w:rsidRDefault="00A1460E" w:rsidP="00A1460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CLASSIFICATIES</w:t>
      </w:r>
      <w:r w:rsidRPr="00A1460E">
        <w:rPr>
          <w:rFonts w:ascii="Verdana" w:hAnsi="Verdana" w:cs="Verdana"/>
          <w:sz w:val="20"/>
          <w:szCs w:val="20"/>
          <w:lang w:val="fr-BE"/>
        </w:rPr>
        <w:br/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Tafeltennisspelers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met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een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motorische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beperking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die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willen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deelnemen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aan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het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Belgisch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kampioenschap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,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moeten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in het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bezit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zijn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van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een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geldige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classificatie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>.</w:t>
      </w:r>
      <w:r w:rsidRPr="00A1460E">
        <w:rPr>
          <w:rFonts w:ascii="Verdana" w:hAnsi="Verdana" w:cs="Verdana"/>
          <w:sz w:val="20"/>
          <w:szCs w:val="20"/>
          <w:lang w:val="fr-BE"/>
        </w:rPr>
        <w:br/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Tafeltennisspelers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met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een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verstandelijke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beperking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en/of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autismespectrumstoornis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die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willen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deelnemen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aan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wedstrijden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,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moeten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beschikken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over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een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attest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dat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dit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bevestigt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>.</w:t>
      </w:r>
      <w:r w:rsidRPr="00A1460E">
        <w:rPr>
          <w:rFonts w:ascii="Verdana" w:hAnsi="Verdana" w:cs="Verdana"/>
          <w:sz w:val="20"/>
          <w:szCs w:val="20"/>
          <w:lang w:val="fr-BE"/>
        </w:rPr>
        <w:br/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Nog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geen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classificatie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of </w:t>
      </w:r>
      <w:proofErr w:type="spellStart"/>
      <w:proofErr w:type="gramStart"/>
      <w:r w:rsidRPr="00A1460E">
        <w:rPr>
          <w:rFonts w:ascii="Verdana" w:hAnsi="Verdana" w:cs="Verdana"/>
          <w:sz w:val="20"/>
          <w:szCs w:val="20"/>
          <w:lang w:val="fr-BE"/>
        </w:rPr>
        <w:t>attest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>?</w:t>
      </w:r>
      <w:proofErr w:type="gramEnd"/>
      <w:r w:rsidRPr="00A1460E">
        <w:rPr>
          <w:rFonts w:ascii="Verdana" w:hAnsi="Verdana" w:cs="Verdana"/>
          <w:sz w:val="20"/>
          <w:szCs w:val="20"/>
          <w:lang w:val="fr-BE"/>
        </w:rPr>
        <w:t xml:space="preserve"> De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aanvraag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moet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gebeuren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met de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nodige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documenten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. Meer info </w:t>
      </w:r>
      <w:proofErr w:type="gramStart"/>
      <w:r w:rsidRPr="00A1460E">
        <w:rPr>
          <w:rFonts w:ascii="Verdana" w:hAnsi="Verdana" w:cs="Verdana"/>
          <w:sz w:val="20"/>
          <w:szCs w:val="20"/>
          <w:lang w:val="fr-BE"/>
        </w:rPr>
        <w:t>op:</w:t>
      </w:r>
      <w:r w:rsidRPr="00A1460E">
        <w:rPr>
          <w:rFonts w:ascii="Segoe UI Emoji" w:hAnsi="Segoe UI Emoji" w:cs="Segoe UI Emoji"/>
          <w:sz w:val="20"/>
          <w:szCs w:val="20"/>
          <w:lang w:val="fr-BE"/>
        </w:rPr>
        <w:t>👉</w:t>
      </w:r>
      <w:proofErr w:type="gram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hyperlink r:id="rId14" w:tgtFrame="_new" w:history="1">
        <w:r w:rsidRPr="00A1460E">
          <w:rPr>
            <w:rStyle w:val="Lienhypertexte"/>
            <w:rFonts w:ascii="Verdana" w:hAnsi="Verdana" w:cs="Verdana"/>
            <w:sz w:val="20"/>
            <w:szCs w:val="20"/>
            <w:lang w:val="fr-BE"/>
          </w:rPr>
          <w:t>https://www.handisport.be/competition-handisport/les-classifications/</w:t>
        </w:r>
      </w:hyperlink>
    </w:p>
    <w:p w14:paraId="09CBDA55" w14:textId="77777777" w:rsidR="00A1460E" w:rsidRPr="00A1460E" w:rsidRDefault="00A1460E" w:rsidP="00A1460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</w:p>
    <w:p w14:paraId="068B463D" w14:textId="77777777" w:rsidR="00A1460E" w:rsidRPr="00A1460E" w:rsidRDefault="00A1460E" w:rsidP="00A1460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PRIJSUITREIKING</w:t>
      </w:r>
      <w:r w:rsidRPr="00A1460E">
        <w:rPr>
          <w:rFonts w:ascii="Verdana" w:hAnsi="Verdana" w:cs="Verdana"/>
          <w:sz w:val="20"/>
          <w:szCs w:val="20"/>
          <w:lang w:val="fr-BE"/>
        </w:rPr>
        <w:t xml:space="preserve"> (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voorzien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om </w:t>
      </w:r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17u30</w:t>
      </w:r>
      <w:r w:rsidRPr="00A1460E">
        <w:rPr>
          <w:rFonts w:ascii="Verdana" w:hAnsi="Verdana" w:cs="Verdana"/>
          <w:sz w:val="20"/>
          <w:szCs w:val="20"/>
          <w:lang w:val="fr-BE"/>
        </w:rPr>
        <w:t>)</w:t>
      </w:r>
    </w:p>
    <w:p w14:paraId="2812414B" w14:textId="77777777" w:rsidR="00A1460E" w:rsidRPr="00A1460E" w:rsidRDefault="00A1460E" w:rsidP="00A146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Een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medaille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voor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de 1e, 2e en 3e van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elke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reeks</w:t>
      </w:r>
      <w:proofErr w:type="spellEnd"/>
    </w:p>
    <w:p w14:paraId="5F5F9763" w14:textId="77777777" w:rsidR="00A1460E" w:rsidRDefault="00A1460E" w:rsidP="00A146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1460E">
        <w:rPr>
          <w:rFonts w:ascii="Verdana" w:hAnsi="Verdana" w:cs="Verdana"/>
          <w:sz w:val="20"/>
          <w:szCs w:val="20"/>
          <w:lang w:val="fr-BE"/>
        </w:rPr>
        <w:t xml:space="preserve">Alle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deelnemers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en hun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begeleiders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worden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uitgenodigd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om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aanwezig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te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zijn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bij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de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medaille-uitreiking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. Er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wordt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een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drankje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en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een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snack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aangeboden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>.</w:t>
      </w:r>
    </w:p>
    <w:p w14:paraId="06408F63" w14:textId="77777777" w:rsidR="006F4180" w:rsidRDefault="006F4180" w:rsidP="006F418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</w:p>
    <w:p w14:paraId="4F94F741" w14:textId="1F133F03" w:rsidR="006F4180" w:rsidRDefault="005B5E5F" w:rsidP="006F418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BE"/>
        </w:rPr>
      </w:pPr>
      <w:r w:rsidRPr="005B5E5F">
        <w:rPr>
          <w:rFonts w:ascii="Verdana" w:hAnsi="Verdana" w:cs="Verdana"/>
          <w:b/>
          <w:bCs/>
          <w:sz w:val="20"/>
          <w:szCs w:val="20"/>
          <w:lang w:val="fr-BE"/>
        </w:rPr>
        <w:t>BEDANKT</w:t>
      </w:r>
    </w:p>
    <w:p w14:paraId="012F5A34" w14:textId="6AC9C831" w:rsidR="005B5E5F" w:rsidRPr="005B5E5F" w:rsidRDefault="00E679DB" w:rsidP="006F418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fr-BE"/>
        </w:rPr>
      </w:pPr>
      <w:r>
        <w:rPr>
          <w:rFonts w:ascii="Verdana" w:hAnsi="Verdana"/>
          <w:b/>
          <w:noProof/>
          <w:sz w:val="20"/>
          <w:u w:val="single"/>
          <w:lang w:val="fr-FR"/>
        </w:rPr>
        <w:drawing>
          <wp:inline distT="0" distB="0" distL="0" distR="0" wp14:anchorId="11C165F0" wp14:editId="437063D5">
            <wp:extent cx="1457325" cy="1457325"/>
            <wp:effectExtent l="0" t="0" r="9525" b="9525"/>
            <wp:docPr id="1549849121" name="Image 1" descr="Une image contenant Graphique, logo, graphisme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49121" name="Image 1" descr="Une image contenant Graphique, logo, graphisme, clipart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sz w:val="20"/>
          <w:szCs w:val="20"/>
          <w:lang w:val="fr-BE"/>
        </w:rPr>
        <w:t xml:space="preserve">               </w:t>
      </w:r>
      <w:r w:rsidR="00C16705">
        <w:rPr>
          <w:rFonts w:ascii="Verdana" w:hAnsi="Verdana"/>
          <w:b/>
          <w:noProof/>
          <w:sz w:val="20"/>
          <w:u w:val="single"/>
          <w:lang w:val="fr-FR"/>
        </w:rPr>
        <w:drawing>
          <wp:inline distT="0" distB="0" distL="0" distR="0" wp14:anchorId="5A1201A6" wp14:editId="7FD63543">
            <wp:extent cx="2838450" cy="1419225"/>
            <wp:effectExtent l="0" t="0" r="0" b="9525"/>
            <wp:docPr id="715998303" name="Image 1" descr="Une image contenant Police, text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98303" name="Image 1" descr="Une image contenant Police, texte, logo, Graphique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4362" cy="142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E4ECA" w14:textId="77777777" w:rsidR="00A1460E" w:rsidRPr="00A1460E" w:rsidRDefault="00A1460E" w:rsidP="00A1460E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Verdana" w:hAnsi="Verdana" w:cs="Verdana"/>
          <w:sz w:val="20"/>
          <w:szCs w:val="20"/>
          <w:lang w:val="fr-BE"/>
        </w:rPr>
      </w:pPr>
    </w:p>
    <w:p w14:paraId="713F9331" w14:textId="77777777" w:rsidR="00A1460E" w:rsidRPr="00A1460E" w:rsidRDefault="00A1460E" w:rsidP="00A1460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INSCHRIJVEN</w:t>
      </w:r>
      <w:r w:rsidRPr="00A1460E">
        <w:rPr>
          <w:rFonts w:ascii="Verdana" w:hAnsi="Verdana" w:cs="Verdana"/>
          <w:sz w:val="20"/>
          <w:szCs w:val="20"/>
          <w:lang w:val="fr-BE"/>
        </w:rPr>
        <w:br/>
        <w:t xml:space="preserve">De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inschrijvingen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voor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het BK G-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tafeltennis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2025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sluiten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af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op </w:t>
      </w:r>
      <w:proofErr w:type="spellStart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woensdag</w:t>
      </w:r>
      <w:proofErr w:type="spellEnd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 xml:space="preserve"> 22 </w:t>
      </w:r>
      <w:proofErr w:type="spellStart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mei</w:t>
      </w:r>
      <w:proofErr w:type="spellEnd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 xml:space="preserve"> 2025 om 20u00</w:t>
      </w:r>
      <w:r w:rsidRPr="00A1460E">
        <w:rPr>
          <w:rFonts w:ascii="Verdana" w:hAnsi="Verdana" w:cs="Verdana"/>
          <w:sz w:val="20"/>
          <w:szCs w:val="20"/>
          <w:lang w:val="fr-BE"/>
        </w:rPr>
        <w:t>.</w:t>
      </w:r>
      <w:r w:rsidRPr="00A1460E">
        <w:rPr>
          <w:rFonts w:ascii="Verdana" w:hAnsi="Verdana" w:cs="Verdana"/>
          <w:sz w:val="20"/>
          <w:szCs w:val="20"/>
          <w:lang w:val="fr-BE"/>
        </w:rPr>
        <w:br/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Inschrijven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kan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door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het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onderstaande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inschrijvingsformulier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te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mailen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naar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honnayfrancis@gmail.com</w:t>
      </w:r>
      <w:r w:rsidRPr="00A1460E">
        <w:rPr>
          <w:rFonts w:ascii="Verdana" w:hAnsi="Verdana" w:cs="Verdana"/>
          <w:sz w:val="20"/>
          <w:szCs w:val="20"/>
          <w:lang w:val="fr-BE"/>
        </w:rPr>
        <w:t xml:space="preserve"> en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naar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contact@asctr.be</w:t>
      </w:r>
      <w:r w:rsidRPr="00A1460E">
        <w:rPr>
          <w:rFonts w:ascii="Verdana" w:hAnsi="Verdana" w:cs="Verdana"/>
          <w:sz w:val="20"/>
          <w:szCs w:val="20"/>
          <w:lang w:val="fr-BE"/>
        </w:rPr>
        <w:t>.</w:t>
      </w:r>
    </w:p>
    <w:p w14:paraId="2EFEC406" w14:textId="77777777" w:rsidR="00A1460E" w:rsidRPr="00A1460E" w:rsidRDefault="00A1460E" w:rsidP="00A1460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1460E">
        <w:rPr>
          <w:rFonts w:ascii="Verdana" w:hAnsi="Verdana" w:cs="Verdana"/>
          <w:sz w:val="20"/>
          <w:szCs w:val="20"/>
          <w:lang w:val="fr-BE"/>
        </w:rPr>
        <w:t xml:space="preserve">Het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inschrijvingsgeld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bedraagt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 xml:space="preserve">10 euro per </w:t>
      </w:r>
      <w:proofErr w:type="spellStart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speler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, te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betalen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uiterlijk</w:t>
      </w:r>
      <w:proofErr w:type="spellEnd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 xml:space="preserve"> op 4 </w:t>
      </w:r>
      <w:proofErr w:type="spellStart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juni</w:t>
      </w:r>
      <w:proofErr w:type="spellEnd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 xml:space="preserve"> 2025</w:t>
      </w:r>
      <w:r w:rsidRPr="00A1460E">
        <w:rPr>
          <w:rFonts w:ascii="Verdana" w:hAnsi="Verdana" w:cs="Verdana"/>
          <w:sz w:val="20"/>
          <w:szCs w:val="20"/>
          <w:lang w:val="fr-BE"/>
        </w:rPr>
        <w:t xml:space="preserve"> via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overschrijving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op het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rekeningnummer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BE19 0689 4713 5612</w:t>
      </w:r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gramStart"/>
      <w:r w:rsidRPr="00A1460E">
        <w:rPr>
          <w:rFonts w:ascii="Verdana" w:hAnsi="Verdana" w:cs="Verdana"/>
          <w:sz w:val="20"/>
          <w:szCs w:val="20"/>
          <w:lang w:val="fr-BE"/>
        </w:rPr>
        <w:t>van</w:t>
      </w:r>
      <w:proofErr w:type="gramEnd"/>
      <w:r w:rsidRPr="00A1460E">
        <w:rPr>
          <w:rFonts w:ascii="Verdana" w:hAnsi="Verdana" w:cs="Verdana"/>
          <w:sz w:val="20"/>
          <w:szCs w:val="20"/>
          <w:lang w:val="fr-BE"/>
        </w:rPr>
        <w:t xml:space="preserve"> de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sportvereniging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ASCTr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, met </w:t>
      </w:r>
      <w:proofErr w:type="spellStart"/>
      <w:proofErr w:type="gramStart"/>
      <w:r w:rsidRPr="00A1460E">
        <w:rPr>
          <w:rFonts w:ascii="Verdana" w:hAnsi="Verdana" w:cs="Verdana"/>
          <w:sz w:val="20"/>
          <w:szCs w:val="20"/>
          <w:lang w:val="fr-BE"/>
        </w:rPr>
        <w:t>vermelding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>:</w:t>
      </w:r>
      <w:proofErr w:type="gramEnd"/>
      <w:r w:rsidRPr="00A1460E">
        <w:rPr>
          <w:rFonts w:ascii="Verdana" w:hAnsi="Verdana" w:cs="Verdana"/>
          <w:sz w:val="20"/>
          <w:szCs w:val="20"/>
          <w:lang w:val="fr-BE"/>
        </w:rPr>
        <w:br/>
      </w:r>
      <w:proofErr w:type="spellStart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naam</w:t>
      </w:r>
      <w:proofErr w:type="spellEnd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/</w:t>
      </w:r>
      <w:proofErr w:type="spellStart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sportclub</w:t>
      </w:r>
      <w:proofErr w:type="spellEnd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inschrijving</w:t>
      </w:r>
      <w:proofErr w:type="spellEnd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 xml:space="preserve"> BK 25</w:t>
      </w:r>
    </w:p>
    <w:p w14:paraId="7EB2F284" w14:textId="77777777" w:rsidR="00A1460E" w:rsidRPr="00A1460E" w:rsidRDefault="00A1460E" w:rsidP="00A1460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Begeleiders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kunnen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eveneens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een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warme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maaltijd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bestellen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voor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10 euro</w:t>
      </w:r>
      <w:r w:rsidRPr="00A1460E">
        <w:rPr>
          <w:rFonts w:ascii="Verdana" w:hAnsi="Verdana" w:cs="Verdana"/>
          <w:sz w:val="20"/>
          <w:szCs w:val="20"/>
          <w:lang w:val="fr-BE"/>
        </w:rPr>
        <w:t>.</w:t>
      </w:r>
    </w:p>
    <w:p w14:paraId="320EB813" w14:textId="77777777" w:rsidR="00A1460E" w:rsidRPr="00A1460E" w:rsidRDefault="00A1460E" w:rsidP="00A1460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Gelieve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eventuele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afmeldingen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tijdig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telefonisch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door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te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geven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aan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Francis Honnay</w:t>
      </w:r>
      <w:r w:rsidRPr="00A1460E">
        <w:rPr>
          <w:rFonts w:ascii="Verdana" w:hAnsi="Verdana" w:cs="Verdana"/>
          <w:sz w:val="20"/>
          <w:szCs w:val="20"/>
          <w:lang w:val="fr-BE"/>
        </w:rPr>
        <w:t xml:space="preserve">, </w:t>
      </w:r>
      <w:proofErr w:type="spellStart"/>
      <w:proofErr w:type="gramStart"/>
      <w:r w:rsidRPr="00A1460E">
        <w:rPr>
          <w:rFonts w:ascii="Verdana" w:hAnsi="Verdana" w:cs="Verdana"/>
          <w:sz w:val="20"/>
          <w:szCs w:val="20"/>
          <w:lang w:val="fr-BE"/>
        </w:rPr>
        <w:t>telefoon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>:</w:t>
      </w:r>
      <w:proofErr w:type="gram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0475/29.14.46</w:t>
      </w:r>
      <w:r w:rsidRPr="00A1460E">
        <w:rPr>
          <w:rFonts w:ascii="Verdana" w:hAnsi="Verdana" w:cs="Verdana"/>
          <w:sz w:val="20"/>
          <w:szCs w:val="20"/>
          <w:lang w:val="fr-BE"/>
        </w:rPr>
        <w:t>.</w:t>
      </w:r>
    </w:p>
    <w:p w14:paraId="79B89022" w14:textId="77777777" w:rsidR="00A1460E" w:rsidRPr="00A1460E" w:rsidRDefault="00A1460E" w:rsidP="00A1460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Bij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aankomst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dient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elke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deelnemer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zich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aan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te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melden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 w:rsidRPr="00A1460E">
        <w:rPr>
          <w:rFonts w:ascii="Verdana" w:hAnsi="Verdana" w:cs="Verdana"/>
          <w:sz w:val="20"/>
          <w:szCs w:val="20"/>
          <w:lang w:val="fr-BE"/>
        </w:rPr>
        <w:t>aan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 xml:space="preserve"> de </w:t>
      </w:r>
      <w:proofErr w:type="spellStart"/>
      <w:r w:rsidRPr="00A1460E">
        <w:rPr>
          <w:rFonts w:ascii="Verdana" w:hAnsi="Verdana" w:cs="Verdana"/>
          <w:b/>
          <w:bCs/>
          <w:sz w:val="20"/>
          <w:szCs w:val="20"/>
          <w:lang w:val="fr-BE"/>
        </w:rPr>
        <w:t>scheidsrechterstafel</w:t>
      </w:r>
      <w:proofErr w:type="spellEnd"/>
      <w:r w:rsidRPr="00A1460E">
        <w:rPr>
          <w:rFonts w:ascii="Verdana" w:hAnsi="Verdana" w:cs="Verdana"/>
          <w:sz w:val="20"/>
          <w:szCs w:val="20"/>
          <w:lang w:val="fr-BE"/>
        </w:rPr>
        <w:t>.</w:t>
      </w:r>
    </w:p>
    <w:p w14:paraId="2418F258" w14:textId="77777777" w:rsidR="00A1460E" w:rsidRPr="0064753E" w:rsidRDefault="00A1460E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</w:p>
    <w:p w14:paraId="1C576389" w14:textId="09BBEDE5" w:rsidR="006853FE" w:rsidRPr="00553358" w:rsidRDefault="006853FE">
      <w:pPr>
        <w:rPr>
          <w:rFonts w:ascii="Verdana" w:hAnsi="Verdana" w:cs="Verdana"/>
          <w:sz w:val="16"/>
          <w:szCs w:val="16"/>
          <w:lang w:val="fr-BE"/>
        </w:rPr>
        <w:sectPr w:rsidR="006853FE" w:rsidRPr="00553358" w:rsidSect="00D73B41">
          <w:headerReference w:type="default" r:id="rId17"/>
          <w:footerReference w:type="default" r:id="rId18"/>
          <w:pgSz w:w="11906" w:h="16838"/>
          <w:pgMar w:top="851" w:right="851" w:bottom="851" w:left="851" w:header="709" w:footer="567" w:gutter="0"/>
          <w:cols w:space="708"/>
          <w:docGrid w:linePitch="360"/>
        </w:sectPr>
      </w:pPr>
    </w:p>
    <w:p w14:paraId="38DDE0BB" w14:textId="77777777" w:rsidR="00110FFF" w:rsidRPr="00110FFF" w:rsidRDefault="006F287B" w:rsidP="00110FF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fr-BE"/>
        </w:rPr>
        <w:lastRenderedPageBreak/>
        <w:t xml:space="preserve"> </w:t>
      </w:r>
      <w:proofErr w:type="spellStart"/>
      <w:r w:rsidR="00110FFF" w:rsidRPr="00110FFF">
        <w:rPr>
          <w:rFonts w:ascii="Verdana" w:hAnsi="Verdana" w:cs="Verdana"/>
          <w:b/>
          <w:bCs/>
          <w:sz w:val="20"/>
          <w:szCs w:val="20"/>
          <w:lang w:val="en-US"/>
        </w:rPr>
        <w:t>Inschrijvingsformulier</w:t>
      </w:r>
      <w:proofErr w:type="spellEnd"/>
    </w:p>
    <w:p w14:paraId="33034A44" w14:textId="77777777" w:rsidR="00110FFF" w:rsidRPr="00110FFF" w:rsidRDefault="00110FFF" w:rsidP="00110FF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en-US"/>
        </w:rPr>
      </w:pPr>
      <w:r w:rsidRPr="00110FFF">
        <w:rPr>
          <w:rFonts w:ascii="Verdana" w:hAnsi="Verdana" w:cs="Verdana"/>
          <w:sz w:val="20"/>
          <w:szCs w:val="20"/>
          <w:lang w:val="en-US"/>
        </w:rPr>
        <w:t>Club:</w:t>
      </w:r>
    </w:p>
    <w:p w14:paraId="2044CE80" w14:textId="77777777" w:rsidR="00110FFF" w:rsidRPr="00110FFF" w:rsidRDefault="00110FFF" w:rsidP="00110FF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en-US"/>
        </w:rPr>
      </w:pPr>
      <w:r w:rsidRPr="00110FFF">
        <w:rPr>
          <w:rFonts w:ascii="Verdana" w:hAnsi="Verdana" w:cs="Verdana"/>
          <w:sz w:val="20"/>
          <w:szCs w:val="20"/>
          <w:lang w:val="en-US"/>
        </w:rPr>
        <w:t xml:space="preserve">Naam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verantwoordelijke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>:</w:t>
      </w:r>
    </w:p>
    <w:p w14:paraId="0AB2B608" w14:textId="77777777" w:rsidR="00110FFF" w:rsidRPr="00110FFF" w:rsidRDefault="00110FFF" w:rsidP="00110FF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en-US"/>
        </w:rPr>
      </w:pPr>
      <w:r w:rsidRPr="00110FFF">
        <w:rPr>
          <w:rFonts w:ascii="Verdana" w:hAnsi="Verdana" w:cs="Verdana"/>
          <w:sz w:val="20"/>
          <w:szCs w:val="20"/>
          <w:lang w:val="en-US"/>
        </w:rPr>
        <w:t>GSM-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nummer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>:</w:t>
      </w:r>
    </w:p>
    <w:p w14:paraId="04FE06DC" w14:textId="77777777" w:rsidR="00110FFF" w:rsidRPr="00110FFF" w:rsidRDefault="00110FFF" w:rsidP="00110FF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en-US"/>
        </w:rPr>
      </w:pPr>
      <w:r w:rsidRPr="00110FFF">
        <w:rPr>
          <w:rFonts w:ascii="Verdana" w:hAnsi="Verdana" w:cs="Verdana"/>
          <w:sz w:val="20"/>
          <w:szCs w:val="20"/>
          <w:lang w:val="en-US"/>
        </w:rPr>
        <w:t>E-mail:</w:t>
      </w:r>
    </w:p>
    <w:p w14:paraId="2059D102" w14:textId="77777777" w:rsidR="00110FFF" w:rsidRPr="00110FFF" w:rsidRDefault="00110FFF" w:rsidP="00110FF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en-US"/>
        </w:rPr>
      </w:pPr>
      <w:r w:rsidRPr="00110FFF">
        <w:rPr>
          <w:rFonts w:ascii="Verdana" w:hAnsi="Verdana" w:cs="Verdana"/>
          <w:sz w:val="20"/>
          <w:szCs w:val="20"/>
          <w:lang w:val="en-US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0"/>
        <w:gridCol w:w="1243"/>
        <w:gridCol w:w="1080"/>
        <w:gridCol w:w="1377"/>
        <w:gridCol w:w="1350"/>
        <w:gridCol w:w="1350"/>
        <w:gridCol w:w="1660"/>
        <w:gridCol w:w="1080"/>
      </w:tblGrid>
      <w:tr w:rsidR="00110FFF" w:rsidRPr="00110FFF" w14:paraId="3CCA964F" w14:textId="77777777" w:rsidTr="00A64B53">
        <w:tc>
          <w:tcPr>
            <w:tcW w:w="1080" w:type="dxa"/>
          </w:tcPr>
          <w:p w14:paraId="30B3FE36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Naam</w:t>
            </w:r>
          </w:p>
        </w:tc>
        <w:tc>
          <w:tcPr>
            <w:tcW w:w="1080" w:type="dxa"/>
          </w:tcPr>
          <w:p w14:paraId="042C3836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Voornaam</w:t>
            </w:r>
            <w:proofErr w:type="spellEnd"/>
          </w:p>
        </w:tc>
        <w:tc>
          <w:tcPr>
            <w:tcW w:w="1080" w:type="dxa"/>
          </w:tcPr>
          <w:p w14:paraId="2F7513E2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Geslacht</w:t>
            </w:r>
            <w:proofErr w:type="spellEnd"/>
          </w:p>
        </w:tc>
        <w:tc>
          <w:tcPr>
            <w:tcW w:w="1080" w:type="dxa"/>
          </w:tcPr>
          <w:p w14:paraId="39889BA5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Klassement</w:t>
            </w:r>
            <w:proofErr w:type="spellEnd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individueel</w:t>
            </w:r>
            <w:proofErr w:type="spellEnd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(*)</w:t>
            </w:r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Staand</w:t>
            </w:r>
            <w:proofErr w:type="spellEnd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Zittend</w:t>
            </w:r>
            <w:proofErr w:type="spellEnd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Klassement</w:t>
            </w:r>
            <w:proofErr w:type="spellEnd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/ Open)</w:t>
            </w:r>
          </w:p>
        </w:tc>
        <w:tc>
          <w:tcPr>
            <w:tcW w:w="1080" w:type="dxa"/>
          </w:tcPr>
          <w:p w14:paraId="48C7DAEA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 xml:space="preserve">Enkel (X </w:t>
            </w: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aanduiden</w:t>
            </w:r>
            <w:proofErr w:type="spellEnd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)</w:t>
            </w:r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br/>
              <w:t>Open</w:t>
            </w:r>
          </w:p>
        </w:tc>
        <w:tc>
          <w:tcPr>
            <w:tcW w:w="1080" w:type="dxa"/>
          </w:tcPr>
          <w:p w14:paraId="362611E9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 xml:space="preserve">Dubbel (X </w:t>
            </w: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aanduiden</w:t>
            </w:r>
            <w:proofErr w:type="spellEnd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)</w:t>
            </w:r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br/>
              <w:t xml:space="preserve">Open / </w:t>
            </w: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Gemengd</w:t>
            </w:r>
            <w:proofErr w:type="spellEnd"/>
          </w:p>
        </w:tc>
        <w:tc>
          <w:tcPr>
            <w:tcW w:w="1080" w:type="dxa"/>
          </w:tcPr>
          <w:p w14:paraId="6D89D562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Dubbelpartner</w:t>
            </w:r>
            <w:proofErr w:type="spellEnd"/>
          </w:p>
        </w:tc>
        <w:tc>
          <w:tcPr>
            <w:tcW w:w="1080" w:type="dxa"/>
          </w:tcPr>
          <w:p w14:paraId="5BCC0437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Koude</w:t>
            </w:r>
            <w:proofErr w:type="spellEnd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schotel</w:t>
            </w:r>
            <w:proofErr w:type="spellEnd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br/>
              <w:t xml:space="preserve">Vis / </w:t>
            </w:r>
            <w:proofErr w:type="spellStart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>Vlees</w:t>
            </w:r>
            <w:proofErr w:type="spellEnd"/>
            <w:r w:rsidRPr="00110FFF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/ Geen</w:t>
            </w:r>
          </w:p>
        </w:tc>
      </w:tr>
      <w:tr w:rsidR="00110FFF" w:rsidRPr="00110FFF" w14:paraId="64617CFE" w14:textId="77777777" w:rsidTr="00A64B53">
        <w:tc>
          <w:tcPr>
            <w:tcW w:w="1080" w:type="dxa"/>
          </w:tcPr>
          <w:p w14:paraId="42F536DB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54464773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272FE317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7327BACD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56363552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78A86586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6F4BC49B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8C2631F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110FFF" w:rsidRPr="00110FFF" w14:paraId="6A0E4B41" w14:textId="77777777" w:rsidTr="00A64B53">
        <w:tc>
          <w:tcPr>
            <w:tcW w:w="1080" w:type="dxa"/>
          </w:tcPr>
          <w:p w14:paraId="0B050939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5B3F873A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2F33ACC4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6C7795DF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2BD6E78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7843BF24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5A08C834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1DF5641C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110FFF" w:rsidRPr="00110FFF" w14:paraId="00B1BE75" w14:textId="77777777" w:rsidTr="00A64B53">
        <w:tc>
          <w:tcPr>
            <w:tcW w:w="1080" w:type="dxa"/>
          </w:tcPr>
          <w:p w14:paraId="4169E896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170C9285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585DAB7E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1C88DCF0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990A6B3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D57EDC1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148DEF4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239E0851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110FFF" w:rsidRPr="00110FFF" w14:paraId="5F15033A" w14:textId="77777777" w:rsidTr="00A64B53">
        <w:tc>
          <w:tcPr>
            <w:tcW w:w="1080" w:type="dxa"/>
          </w:tcPr>
          <w:p w14:paraId="3DE4365E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77067FE6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F65985C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0792DA5E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27CFEC91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6EB334CA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6BFD1979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67C72CF8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110FFF" w:rsidRPr="00110FFF" w14:paraId="66A1594B" w14:textId="77777777" w:rsidTr="00A64B53">
        <w:tc>
          <w:tcPr>
            <w:tcW w:w="1080" w:type="dxa"/>
          </w:tcPr>
          <w:p w14:paraId="4429BFCE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10B025B8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50A3BC30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34776E0E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64C5E926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178E3D62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6D5A5A1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0D3FE0D7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110FFF" w:rsidRPr="00110FFF" w14:paraId="5B488E2B" w14:textId="77777777" w:rsidTr="00A64B53">
        <w:tc>
          <w:tcPr>
            <w:tcW w:w="1080" w:type="dxa"/>
          </w:tcPr>
          <w:p w14:paraId="56EB6D22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20C697DB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7DBC729D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185EADE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9902DF9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3B4095CE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37BFCC57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540EEA8A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110FFF" w:rsidRPr="00110FFF" w14:paraId="7243AFC5" w14:textId="77777777" w:rsidTr="00A64B53">
        <w:tc>
          <w:tcPr>
            <w:tcW w:w="1080" w:type="dxa"/>
          </w:tcPr>
          <w:p w14:paraId="0982DFE4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7CD3E040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674F00D1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5CDF3EA5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7B732F48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0CE9DA37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0265299B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7DF9C691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110FFF" w:rsidRPr="00110FFF" w14:paraId="0E4D1F36" w14:textId="77777777" w:rsidTr="00A64B53">
        <w:tc>
          <w:tcPr>
            <w:tcW w:w="1080" w:type="dxa"/>
          </w:tcPr>
          <w:p w14:paraId="29BB1C84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0A41C8DA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18C2FEF5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0BBBB37B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3AE12B2F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6B427812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70054E1C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169286E1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110FFF" w:rsidRPr="00110FFF" w14:paraId="514F9C74" w14:textId="77777777" w:rsidTr="00A64B53">
        <w:tc>
          <w:tcPr>
            <w:tcW w:w="1080" w:type="dxa"/>
          </w:tcPr>
          <w:p w14:paraId="3FB31A4E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55050B4F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3D8FC1E5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F0E531F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7397996F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19E63AFA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307141D8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03F7B7B7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110FFF" w:rsidRPr="00110FFF" w14:paraId="23EC72E0" w14:textId="77777777" w:rsidTr="00A64B53">
        <w:tc>
          <w:tcPr>
            <w:tcW w:w="1080" w:type="dxa"/>
          </w:tcPr>
          <w:p w14:paraId="7631F816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76075E0C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13AFEE85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5F5E170B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37A6D9B6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16FAF75B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34F0288A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7C4FFEBC" w14:textId="77777777" w:rsidR="00110FFF" w:rsidRPr="00110FFF" w:rsidRDefault="00110FFF" w:rsidP="00110F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</w:tbl>
    <w:p w14:paraId="40FFC987" w14:textId="77777777" w:rsidR="00110FFF" w:rsidRPr="00110FFF" w:rsidRDefault="00110FFF" w:rsidP="00110FF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en-US"/>
        </w:rPr>
      </w:pPr>
      <w:r w:rsidRPr="00110FFF">
        <w:rPr>
          <w:rFonts w:ascii="Verdana" w:hAnsi="Verdana" w:cs="Verdana"/>
          <w:sz w:val="20"/>
          <w:szCs w:val="20"/>
          <w:lang w:val="en-US"/>
        </w:rPr>
        <w:br/>
      </w:r>
    </w:p>
    <w:p w14:paraId="2FE304D4" w14:textId="77777777" w:rsidR="00110FFF" w:rsidRPr="00110FFF" w:rsidRDefault="00110FFF" w:rsidP="00110FF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en-US"/>
        </w:rPr>
      </w:pPr>
      <w:r w:rsidRPr="00110FFF">
        <w:rPr>
          <w:rFonts w:ascii="Verdana" w:hAnsi="Verdana" w:cs="Verdana"/>
          <w:sz w:val="20"/>
          <w:szCs w:val="20"/>
          <w:lang w:val="en-US"/>
        </w:rPr>
        <w:t xml:space="preserve">Naam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Voornaam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br/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Begeleider</w:t>
      </w:r>
      <w:proofErr w:type="spellEnd"/>
    </w:p>
    <w:p w14:paraId="333D091D" w14:textId="77777777" w:rsidR="00110FFF" w:rsidRPr="00110FFF" w:rsidRDefault="00110FFF" w:rsidP="00110FF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en-US"/>
        </w:rPr>
      </w:pP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Koude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schotel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(€10): Vis /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Vlees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/ Geen</w:t>
      </w:r>
    </w:p>
    <w:p w14:paraId="47937E0B" w14:textId="77777777" w:rsidR="00110FFF" w:rsidRPr="00110FFF" w:rsidRDefault="00110FFF" w:rsidP="00110FF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en-US"/>
        </w:rPr>
      </w:pPr>
      <w:r w:rsidRPr="00110FFF">
        <w:rPr>
          <w:rFonts w:ascii="Verdana" w:hAnsi="Verdana" w:cs="Verdana"/>
          <w:sz w:val="20"/>
          <w:szCs w:val="20"/>
          <w:lang w:val="en-US"/>
        </w:rPr>
        <w:br/>
      </w:r>
    </w:p>
    <w:p w14:paraId="0057440B" w14:textId="77777777" w:rsidR="00110FFF" w:rsidRPr="00110FFF" w:rsidRDefault="00110FFF" w:rsidP="00110FF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en-US"/>
        </w:rPr>
      </w:pPr>
      <w:r w:rsidRPr="00110FFF">
        <w:rPr>
          <w:rFonts w:ascii="Verdana" w:hAnsi="Verdana" w:cs="Verdana"/>
          <w:sz w:val="20"/>
          <w:szCs w:val="20"/>
          <w:lang w:val="en-US"/>
        </w:rPr>
        <w:t xml:space="preserve">(*)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Zie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de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nationale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klassementen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staand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>/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zittend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2024-2025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voor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de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individuele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klassementen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>:</w:t>
      </w:r>
      <w:r w:rsidRPr="00110FFF">
        <w:rPr>
          <w:rFonts w:ascii="Verdana" w:hAnsi="Verdana" w:cs="Verdana"/>
          <w:sz w:val="20"/>
          <w:szCs w:val="20"/>
          <w:lang w:val="en-US"/>
        </w:rPr>
        <w:br/>
        <w:t>https://www.handisport.be/sport/tennis-de-table/</w:t>
      </w:r>
      <w:r w:rsidRPr="00110FFF">
        <w:rPr>
          <w:rFonts w:ascii="Verdana" w:hAnsi="Verdana" w:cs="Verdana"/>
          <w:sz w:val="20"/>
          <w:szCs w:val="20"/>
          <w:lang w:val="en-US"/>
        </w:rPr>
        <w:br/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Tafeltennisspelers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die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nog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geen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individueel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klassement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hebben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,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nemen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contact op met de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technisch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110FFF">
        <w:rPr>
          <w:rFonts w:ascii="Verdana" w:hAnsi="Verdana" w:cs="Verdana"/>
          <w:sz w:val="20"/>
          <w:szCs w:val="20"/>
          <w:lang w:val="en-US"/>
        </w:rPr>
        <w:t>coördinator</w:t>
      </w:r>
      <w:proofErr w:type="spellEnd"/>
      <w:r w:rsidRPr="00110FFF">
        <w:rPr>
          <w:rFonts w:ascii="Verdana" w:hAnsi="Verdana" w:cs="Verdana"/>
          <w:sz w:val="20"/>
          <w:szCs w:val="20"/>
          <w:lang w:val="en-US"/>
        </w:rPr>
        <w:t xml:space="preserve"> van de LHF, Robin Scoupe: robin.scoupe@handisport.be</w:t>
      </w:r>
    </w:p>
    <w:p w14:paraId="7234DA67" w14:textId="2ED9F785" w:rsidR="00187E69" w:rsidRPr="00553358" w:rsidRDefault="00187E69" w:rsidP="001D4BF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</w:p>
    <w:sectPr w:rsidR="00187E69" w:rsidRPr="00553358" w:rsidSect="00110FFF">
      <w:pgSz w:w="11906" w:h="16838"/>
      <w:pgMar w:top="851" w:right="284" w:bottom="851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B8DDB" w14:textId="77777777" w:rsidR="00263179" w:rsidRDefault="00263179">
      <w:r>
        <w:separator/>
      </w:r>
    </w:p>
  </w:endnote>
  <w:endnote w:type="continuationSeparator" w:id="0">
    <w:p w14:paraId="1FAAC212" w14:textId="77777777" w:rsidR="00263179" w:rsidRDefault="0026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DA77" w14:textId="77777777" w:rsidR="00D52714" w:rsidRPr="00707B88" w:rsidRDefault="00D52714">
    <w:pPr>
      <w:pStyle w:val="Pieddepage"/>
      <w:jc w:val="right"/>
      <w:rPr>
        <w:rFonts w:ascii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6233B" w14:textId="77777777" w:rsidR="00263179" w:rsidRDefault="00263179">
      <w:r>
        <w:separator/>
      </w:r>
    </w:p>
  </w:footnote>
  <w:footnote w:type="continuationSeparator" w:id="0">
    <w:p w14:paraId="76FF2FEE" w14:textId="77777777" w:rsidR="00263179" w:rsidRDefault="0026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DA76" w14:textId="77777777" w:rsidR="00D52714" w:rsidRDefault="00D52714" w:rsidP="00FA76EF">
    <w:pPr>
      <w:pStyle w:val="En-tte"/>
      <w:tabs>
        <w:tab w:val="clear" w:pos="4536"/>
        <w:tab w:val="clear" w:pos="9072"/>
      </w:tabs>
      <w:ind w:right="-33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066"/>
    <w:multiLevelType w:val="multilevel"/>
    <w:tmpl w:val="0B6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E3374E2"/>
    <w:multiLevelType w:val="multilevel"/>
    <w:tmpl w:val="BA5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E8A0480"/>
    <w:multiLevelType w:val="multilevel"/>
    <w:tmpl w:val="94D2B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1C4810"/>
    <w:multiLevelType w:val="multilevel"/>
    <w:tmpl w:val="82D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B4551EF"/>
    <w:multiLevelType w:val="multilevel"/>
    <w:tmpl w:val="21D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C67500E"/>
    <w:multiLevelType w:val="multilevel"/>
    <w:tmpl w:val="D844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53AD4"/>
    <w:multiLevelType w:val="multilevel"/>
    <w:tmpl w:val="0ED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DF869EE"/>
    <w:multiLevelType w:val="multilevel"/>
    <w:tmpl w:val="3AFC2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82371CA"/>
    <w:multiLevelType w:val="multilevel"/>
    <w:tmpl w:val="2CD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31D50"/>
    <w:multiLevelType w:val="hybridMultilevel"/>
    <w:tmpl w:val="3B269E50"/>
    <w:lvl w:ilvl="0" w:tplc="7D327E56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A6184B"/>
    <w:multiLevelType w:val="multilevel"/>
    <w:tmpl w:val="51D0E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058274C"/>
    <w:multiLevelType w:val="hybridMultilevel"/>
    <w:tmpl w:val="D5768BDA"/>
    <w:lvl w:ilvl="0" w:tplc="9FCE50C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5151DC"/>
    <w:multiLevelType w:val="hybridMultilevel"/>
    <w:tmpl w:val="46E07EA6"/>
    <w:lvl w:ilvl="0" w:tplc="981035E0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7A454B"/>
    <w:multiLevelType w:val="hybridMultilevel"/>
    <w:tmpl w:val="301C23EA"/>
    <w:lvl w:ilvl="0" w:tplc="6C6C00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4E7860"/>
    <w:multiLevelType w:val="multilevel"/>
    <w:tmpl w:val="88B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0E937A6"/>
    <w:multiLevelType w:val="hybridMultilevel"/>
    <w:tmpl w:val="2BD63F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11220"/>
    <w:multiLevelType w:val="multilevel"/>
    <w:tmpl w:val="1E3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5CB254E6"/>
    <w:multiLevelType w:val="multilevel"/>
    <w:tmpl w:val="E8162F6C"/>
    <w:lvl w:ilvl="0">
      <w:start w:val="1"/>
      <w:numFmt w:val="decimal"/>
      <w:pStyle w:val="vlg1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8" w15:restartNumberingAfterBreak="0">
    <w:nsid w:val="62FD3FEB"/>
    <w:multiLevelType w:val="hybridMultilevel"/>
    <w:tmpl w:val="9D48462C"/>
    <w:lvl w:ilvl="0" w:tplc="3F2E2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626E1"/>
    <w:multiLevelType w:val="multilevel"/>
    <w:tmpl w:val="666A4E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1982022"/>
    <w:multiLevelType w:val="multilevel"/>
    <w:tmpl w:val="C442A27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54F1D1C"/>
    <w:multiLevelType w:val="hybridMultilevel"/>
    <w:tmpl w:val="C72C77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E2345"/>
    <w:multiLevelType w:val="multilevel"/>
    <w:tmpl w:val="75D4A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55279983">
    <w:abstractNumId w:val="17"/>
  </w:num>
  <w:num w:numId="2" w16cid:durableId="531305782">
    <w:abstractNumId w:val="2"/>
  </w:num>
  <w:num w:numId="3" w16cid:durableId="1981377244">
    <w:abstractNumId w:val="10"/>
  </w:num>
  <w:num w:numId="4" w16cid:durableId="1455098364">
    <w:abstractNumId w:val="22"/>
  </w:num>
  <w:num w:numId="5" w16cid:durableId="37247294">
    <w:abstractNumId w:val="20"/>
  </w:num>
  <w:num w:numId="6" w16cid:durableId="1198735003">
    <w:abstractNumId w:val="7"/>
  </w:num>
  <w:num w:numId="7" w16cid:durableId="1230967681">
    <w:abstractNumId w:val="19"/>
  </w:num>
  <w:num w:numId="8" w16cid:durableId="545290664">
    <w:abstractNumId w:val="1"/>
  </w:num>
  <w:num w:numId="9" w16cid:durableId="286619386">
    <w:abstractNumId w:val="14"/>
  </w:num>
  <w:num w:numId="10" w16cid:durableId="2033912930">
    <w:abstractNumId w:val="0"/>
  </w:num>
  <w:num w:numId="11" w16cid:durableId="1494369065">
    <w:abstractNumId w:val="3"/>
  </w:num>
  <w:num w:numId="12" w16cid:durableId="2105102253">
    <w:abstractNumId w:val="16"/>
  </w:num>
  <w:num w:numId="13" w16cid:durableId="636567413">
    <w:abstractNumId w:val="6"/>
  </w:num>
  <w:num w:numId="14" w16cid:durableId="1717580047">
    <w:abstractNumId w:val="4"/>
  </w:num>
  <w:num w:numId="15" w16cid:durableId="164638935">
    <w:abstractNumId w:val="15"/>
  </w:num>
  <w:num w:numId="16" w16cid:durableId="1651209847">
    <w:abstractNumId w:val="12"/>
  </w:num>
  <w:num w:numId="17" w16cid:durableId="1105348132">
    <w:abstractNumId w:val="9"/>
  </w:num>
  <w:num w:numId="18" w16cid:durableId="1030643515">
    <w:abstractNumId w:val="21"/>
  </w:num>
  <w:num w:numId="19" w16cid:durableId="949583246">
    <w:abstractNumId w:val="11"/>
  </w:num>
  <w:num w:numId="20" w16cid:durableId="713584795">
    <w:abstractNumId w:val="13"/>
  </w:num>
  <w:num w:numId="21" w16cid:durableId="5651467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8454437">
    <w:abstractNumId w:val="5"/>
  </w:num>
  <w:num w:numId="23" w16cid:durableId="579292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CD"/>
    <w:rsid w:val="00046116"/>
    <w:rsid w:val="00062A34"/>
    <w:rsid w:val="000716CE"/>
    <w:rsid w:val="000725DA"/>
    <w:rsid w:val="000755F2"/>
    <w:rsid w:val="00076A24"/>
    <w:rsid w:val="00092E11"/>
    <w:rsid w:val="00095A63"/>
    <w:rsid w:val="000A359B"/>
    <w:rsid w:val="000A5DA2"/>
    <w:rsid w:val="000B71F1"/>
    <w:rsid w:val="000B7439"/>
    <w:rsid w:val="000C27A3"/>
    <w:rsid w:val="000D3BF4"/>
    <w:rsid w:val="00102B72"/>
    <w:rsid w:val="0010452D"/>
    <w:rsid w:val="00110679"/>
    <w:rsid w:val="00110FFF"/>
    <w:rsid w:val="00187E69"/>
    <w:rsid w:val="001932ED"/>
    <w:rsid w:val="001B09CC"/>
    <w:rsid w:val="001B289E"/>
    <w:rsid w:val="001C3435"/>
    <w:rsid w:val="001D4BFB"/>
    <w:rsid w:val="001D73BD"/>
    <w:rsid w:val="001E0141"/>
    <w:rsid w:val="001F6198"/>
    <w:rsid w:val="001F6FE6"/>
    <w:rsid w:val="0020234C"/>
    <w:rsid w:val="00240EF7"/>
    <w:rsid w:val="00241068"/>
    <w:rsid w:val="0024113F"/>
    <w:rsid w:val="00242F73"/>
    <w:rsid w:val="00245939"/>
    <w:rsid w:val="00263179"/>
    <w:rsid w:val="00282635"/>
    <w:rsid w:val="002965F0"/>
    <w:rsid w:val="002A507E"/>
    <w:rsid w:val="002B7D8C"/>
    <w:rsid w:val="002C3546"/>
    <w:rsid w:val="002E15F7"/>
    <w:rsid w:val="002E43F6"/>
    <w:rsid w:val="002F4A79"/>
    <w:rsid w:val="002F7540"/>
    <w:rsid w:val="00344FD7"/>
    <w:rsid w:val="0035498C"/>
    <w:rsid w:val="003550FA"/>
    <w:rsid w:val="003621C4"/>
    <w:rsid w:val="0036283F"/>
    <w:rsid w:val="00363348"/>
    <w:rsid w:val="00377413"/>
    <w:rsid w:val="00380635"/>
    <w:rsid w:val="0038311C"/>
    <w:rsid w:val="003926DE"/>
    <w:rsid w:val="003962CE"/>
    <w:rsid w:val="0039699A"/>
    <w:rsid w:val="003E293F"/>
    <w:rsid w:val="003E2CE9"/>
    <w:rsid w:val="003E6E5C"/>
    <w:rsid w:val="004001EE"/>
    <w:rsid w:val="0040789D"/>
    <w:rsid w:val="00410014"/>
    <w:rsid w:val="00411AD5"/>
    <w:rsid w:val="00414402"/>
    <w:rsid w:val="004158F1"/>
    <w:rsid w:val="00415A16"/>
    <w:rsid w:val="004214C5"/>
    <w:rsid w:val="00422344"/>
    <w:rsid w:val="00442B6E"/>
    <w:rsid w:val="00454046"/>
    <w:rsid w:val="004548FD"/>
    <w:rsid w:val="004903A2"/>
    <w:rsid w:val="00492A46"/>
    <w:rsid w:val="004A2EE4"/>
    <w:rsid w:val="004B75D2"/>
    <w:rsid w:val="004F3B89"/>
    <w:rsid w:val="00553358"/>
    <w:rsid w:val="00562B66"/>
    <w:rsid w:val="00584C7A"/>
    <w:rsid w:val="005A676A"/>
    <w:rsid w:val="005B2793"/>
    <w:rsid w:val="005B5E5F"/>
    <w:rsid w:val="005D01D5"/>
    <w:rsid w:val="005D5A1A"/>
    <w:rsid w:val="00606BD5"/>
    <w:rsid w:val="00613FC4"/>
    <w:rsid w:val="00622BD5"/>
    <w:rsid w:val="00634D24"/>
    <w:rsid w:val="00635456"/>
    <w:rsid w:val="006421DA"/>
    <w:rsid w:val="0064607C"/>
    <w:rsid w:val="0064753E"/>
    <w:rsid w:val="00651F06"/>
    <w:rsid w:val="00653F02"/>
    <w:rsid w:val="00665C37"/>
    <w:rsid w:val="006853FE"/>
    <w:rsid w:val="00687E82"/>
    <w:rsid w:val="006B63D4"/>
    <w:rsid w:val="006D6E65"/>
    <w:rsid w:val="006D77E1"/>
    <w:rsid w:val="006D7A2D"/>
    <w:rsid w:val="006F24DD"/>
    <w:rsid w:val="006F287B"/>
    <w:rsid w:val="006F4180"/>
    <w:rsid w:val="00704E54"/>
    <w:rsid w:val="00707B88"/>
    <w:rsid w:val="0071163E"/>
    <w:rsid w:val="00712348"/>
    <w:rsid w:val="007326F7"/>
    <w:rsid w:val="0075458F"/>
    <w:rsid w:val="00765E42"/>
    <w:rsid w:val="00777EB4"/>
    <w:rsid w:val="0078290B"/>
    <w:rsid w:val="00797469"/>
    <w:rsid w:val="007B5A0C"/>
    <w:rsid w:val="007B79C2"/>
    <w:rsid w:val="007B7A33"/>
    <w:rsid w:val="007D4A2C"/>
    <w:rsid w:val="007D5D5C"/>
    <w:rsid w:val="007E5229"/>
    <w:rsid w:val="0081021E"/>
    <w:rsid w:val="00820F01"/>
    <w:rsid w:val="008219C6"/>
    <w:rsid w:val="00827207"/>
    <w:rsid w:val="008275DA"/>
    <w:rsid w:val="00830F02"/>
    <w:rsid w:val="00846F72"/>
    <w:rsid w:val="008547BB"/>
    <w:rsid w:val="00864157"/>
    <w:rsid w:val="00880B9A"/>
    <w:rsid w:val="0088282A"/>
    <w:rsid w:val="008843CC"/>
    <w:rsid w:val="008845F1"/>
    <w:rsid w:val="00886613"/>
    <w:rsid w:val="008913F6"/>
    <w:rsid w:val="008948F7"/>
    <w:rsid w:val="008A096E"/>
    <w:rsid w:val="008A3D33"/>
    <w:rsid w:val="008A7486"/>
    <w:rsid w:val="008A7B55"/>
    <w:rsid w:val="008C28B0"/>
    <w:rsid w:val="008C3C28"/>
    <w:rsid w:val="008C5786"/>
    <w:rsid w:val="008F407C"/>
    <w:rsid w:val="00915063"/>
    <w:rsid w:val="00916928"/>
    <w:rsid w:val="00916D9D"/>
    <w:rsid w:val="00917D1E"/>
    <w:rsid w:val="00917F99"/>
    <w:rsid w:val="00920E6E"/>
    <w:rsid w:val="009234A2"/>
    <w:rsid w:val="00926486"/>
    <w:rsid w:val="009345CC"/>
    <w:rsid w:val="009375E5"/>
    <w:rsid w:val="00940896"/>
    <w:rsid w:val="00957D10"/>
    <w:rsid w:val="00965412"/>
    <w:rsid w:val="009A36B5"/>
    <w:rsid w:val="009C4233"/>
    <w:rsid w:val="00A02C56"/>
    <w:rsid w:val="00A1460E"/>
    <w:rsid w:val="00A23D49"/>
    <w:rsid w:val="00A476F3"/>
    <w:rsid w:val="00A75453"/>
    <w:rsid w:val="00A77FBD"/>
    <w:rsid w:val="00A8260D"/>
    <w:rsid w:val="00A8516E"/>
    <w:rsid w:val="00A8546D"/>
    <w:rsid w:val="00AA0533"/>
    <w:rsid w:val="00AA41B4"/>
    <w:rsid w:val="00AE074F"/>
    <w:rsid w:val="00B0667D"/>
    <w:rsid w:val="00B17B38"/>
    <w:rsid w:val="00B20497"/>
    <w:rsid w:val="00B20A73"/>
    <w:rsid w:val="00B2294C"/>
    <w:rsid w:val="00B31C40"/>
    <w:rsid w:val="00B53CEF"/>
    <w:rsid w:val="00B54EE4"/>
    <w:rsid w:val="00B85042"/>
    <w:rsid w:val="00B8616D"/>
    <w:rsid w:val="00B87BEA"/>
    <w:rsid w:val="00BA202B"/>
    <w:rsid w:val="00BA23DF"/>
    <w:rsid w:val="00BA5491"/>
    <w:rsid w:val="00BB0CD7"/>
    <w:rsid w:val="00BB4B64"/>
    <w:rsid w:val="00C025EA"/>
    <w:rsid w:val="00C11D7B"/>
    <w:rsid w:val="00C16705"/>
    <w:rsid w:val="00C337CD"/>
    <w:rsid w:val="00C52C9D"/>
    <w:rsid w:val="00C64B66"/>
    <w:rsid w:val="00C67B55"/>
    <w:rsid w:val="00C82306"/>
    <w:rsid w:val="00C955C4"/>
    <w:rsid w:val="00CA150D"/>
    <w:rsid w:val="00CB5C20"/>
    <w:rsid w:val="00CC4542"/>
    <w:rsid w:val="00CF0148"/>
    <w:rsid w:val="00D00AFD"/>
    <w:rsid w:val="00D07DE0"/>
    <w:rsid w:val="00D17655"/>
    <w:rsid w:val="00D26605"/>
    <w:rsid w:val="00D52714"/>
    <w:rsid w:val="00D6111A"/>
    <w:rsid w:val="00D66607"/>
    <w:rsid w:val="00D6661B"/>
    <w:rsid w:val="00D66737"/>
    <w:rsid w:val="00D73882"/>
    <w:rsid w:val="00D73B41"/>
    <w:rsid w:val="00DB7383"/>
    <w:rsid w:val="00DB7FA4"/>
    <w:rsid w:val="00DD7FE8"/>
    <w:rsid w:val="00DE2FC2"/>
    <w:rsid w:val="00DF73A1"/>
    <w:rsid w:val="00E024AF"/>
    <w:rsid w:val="00E456DF"/>
    <w:rsid w:val="00E679DB"/>
    <w:rsid w:val="00E70385"/>
    <w:rsid w:val="00E9318A"/>
    <w:rsid w:val="00EB05AA"/>
    <w:rsid w:val="00EB0FF6"/>
    <w:rsid w:val="00ED5B44"/>
    <w:rsid w:val="00EE0B61"/>
    <w:rsid w:val="00EE36B2"/>
    <w:rsid w:val="00EF06D3"/>
    <w:rsid w:val="00EF3905"/>
    <w:rsid w:val="00F024DE"/>
    <w:rsid w:val="00F02D52"/>
    <w:rsid w:val="00F10F2B"/>
    <w:rsid w:val="00F25B71"/>
    <w:rsid w:val="00F316B7"/>
    <w:rsid w:val="00F47ADA"/>
    <w:rsid w:val="00F50FBB"/>
    <w:rsid w:val="00F56C69"/>
    <w:rsid w:val="00FA013E"/>
    <w:rsid w:val="00FA76EF"/>
    <w:rsid w:val="00FD2C1E"/>
    <w:rsid w:val="00FD6331"/>
    <w:rsid w:val="00FD7372"/>
    <w:rsid w:val="00FE7529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34D9A1"/>
  <w15:docId w15:val="{875623D7-1051-46A4-8134-BCD262B8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A1A"/>
    <w:rPr>
      <w:rFonts w:ascii="Times" w:hAnsi="Times" w:cs="Times"/>
      <w:sz w:val="24"/>
      <w:szCs w:val="24"/>
      <w:lang w:val="nl-NL" w:eastAsia="nl-NL"/>
    </w:rPr>
  </w:style>
  <w:style w:type="paragraph" w:styleId="Titre1">
    <w:name w:val="heading 1"/>
    <w:basedOn w:val="Normal"/>
    <w:next w:val="Normal"/>
    <w:link w:val="Titre1Car"/>
    <w:qFormat/>
    <w:locked/>
    <w:rsid w:val="00110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42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nl-NL" w:eastAsia="nl-NL"/>
    </w:rPr>
  </w:style>
  <w:style w:type="paragraph" w:customStyle="1" w:styleId="Opmaakprofiel1">
    <w:name w:val="Opmaakprofiel1"/>
    <w:basedOn w:val="Titre2"/>
    <w:uiPriority w:val="99"/>
    <w:rsid w:val="004214C5"/>
    <w:rPr>
      <w:rFonts w:ascii="Verdana" w:hAnsi="Verdana" w:cs="Verdana"/>
      <w:i w:val="0"/>
      <w:iCs w:val="0"/>
      <w:sz w:val="20"/>
      <w:szCs w:val="20"/>
    </w:rPr>
  </w:style>
  <w:style w:type="paragraph" w:customStyle="1" w:styleId="Opmaakprofiel2">
    <w:name w:val="Opmaakprofiel2"/>
    <w:basedOn w:val="Titre2"/>
    <w:autoRedefine/>
    <w:uiPriority w:val="99"/>
    <w:rsid w:val="004214C5"/>
    <w:rPr>
      <w:rFonts w:ascii="Verdana" w:hAnsi="Verdana" w:cs="Verdana"/>
      <w:i w:val="0"/>
      <w:iCs w:val="0"/>
      <w:sz w:val="20"/>
      <w:szCs w:val="20"/>
    </w:rPr>
  </w:style>
  <w:style w:type="paragraph" w:styleId="En-tte">
    <w:name w:val="header"/>
    <w:basedOn w:val="Normal"/>
    <w:link w:val="En-tteCar"/>
    <w:uiPriority w:val="99"/>
    <w:rsid w:val="00C33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" w:hAnsi="Times" w:cs="Times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rsid w:val="00C33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04E54"/>
    <w:rPr>
      <w:rFonts w:ascii="Times" w:hAnsi="Times" w:cs="Times"/>
      <w:sz w:val="24"/>
      <w:szCs w:val="24"/>
      <w:lang w:val="nl-NL" w:eastAsia="nl-NL"/>
    </w:rPr>
  </w:style>
  <w:style w:type="paragraph" w:customStyle="1" w:styleId="vlgkop1">
    <w:name w:val="vlg kop 1"/>
    <w:basedOn w:val="vlgbasis"/>
    <w:uiPriority w:val="99"/>
    <w:rsid w:val="005D5A1A"/>
    <w:pPr>
      <w:tabs>
        <w:tab w:val="left" w:pos="1985"/>
        <w:tab w:val="left" w:pos="2268"/>
      </w:tabs>
    </w:pPr>
    <w:rPr>
      <w:b/>
      <w:bCs/>
      <w:caps/>
      <w:u w:val="single"/>
    </w:rPr>
  </w:style>
  <w:style w:type="paragraph" w:customStyle="1" w:styleId="vlgaanwezig">
    <w:name w:val="vlg aanwezig"/>
    <w:basedOn w:val="vlgbasis"/>
    <w:uiPriority w:val="99"/>
    <w:rsid w:val="005D5A1A"/>
    <w:pPr>
      <w:tabs>
        <w:tab w:val="left" w:pos="1985"/>
      </w:tabs>
    </w:pPr>
    <w:rPr>
      <w:i/>
      <w:iCs/>
    </w:rPr>
  </w:style>
  <w:style w:type="paragraph" w:customStyle="1" w:styleId="vlgtitel11">
    <w:name w:val="vlg titel 1.1"/>
    <w:basedOn w:val="Normal"/>
    <w:uiPriority w:val="99"/>
    <w:rsid w:val="005D5A1A"/>
    <w:rPr>
      <w:rFonts w:ascii="Verdana" w:hAnsi="Verdana" w:cs="Verdana"/>
      <w:sz w:val="20"/>
      <w:szCs w:val="20"/>
    </w:rPr>
  </w:style>
  <w:style w:type="paragraph" w:customStyle="1" w:styleId="vlgbasis">
    <w:name w:val="vlg basis"/>
    <w:basedOn w:val="Normal"/>
    <w:uiPriority w:val="99"/>
    <w:rsid w:val="005D5A1A"/>
    <w:pPr>
      <w:spacing w:after="240"/>
      <w:ind w:left="-284"/>
    </w:pPr>
    <w:rPr>
      <w:rFonts w:ascii="Verdana" w:hAnsi="Verdana" w:cs="Verdana"/>
      <w:sz w:val="20"/>
      <w:szCs w:val="20"/>
    </w:rPr>
  </w:style>
  <w:style w:type="paragraph" w:customStyle="1" w:styleId="vlg1">
    <w:name w:val="vlg 1"/>
    <w:basedOn w:val="vlgbasis"/>
    <w:uiPriority w:val="99"/>
    <w:rsid w:val="005D5A1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/>
      <w:bCs/>
    </w:rPr>
  </w:style>
  <w:style w:type="paragraph" w:styleId="NormalWeb">
    <w:name w:val="Normal (Web)"/>
    <w:basedOn w:val="Normal"/>
    <w:uiPriority w:val="99"/>
    <w:rsid w:val="002B7D8C"/>
    <w:pPr>
      <w:spacing w:before="100" w:beforeAutospacing="1" w:after="288"/>
    </w:pPr>
    <w:rPr>
      <w:rFonts w:ascii="Times New Roman" w:hAnsi="Times New Roman" w:cs="Times New Roman"/>
      <w:lang w:val="nl-BE" w:eastAsia="nl-BE"/>
    </w:rPr>
  </w:style>
  <w:style w:type="paragraph" w:styleId="Paragraphedeliste">
    <w:name w:val="List Paragraph"/>
    <w:basedOn w:val="Normal"/>
    <w:uiPriority w:val="99"/>
    <w:qFormat/>
    <w:rsid w:val="00777EB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rsid w:val="00704E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704E54"/>
    <w:rPr>
      <w:rFonts w:ascii="Tahoma" w:hAnsi="Tahoma" w:cs="Tahoma"/>
      <w:sz w:val="16"/>
      <w:szCs w:val="16"/>
      <w:lang w:val="nl-NL" w:eastAsia="nl-NL"/>
    </w:rPr>
  </w:style>
  <w:style w:type="character" w:styleId="Lienhypertexte">
    <w:name w:val="Hyperlink"/>
    <w:basedOn w:val="Policepardfaut"/>
    <w:uiPriority w:val="99"/>
    <w:rsid w:val="00BB0CD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BB0CD7"/>
    <w:rPr>
      <w:color w:val="800080"/>
      <w:u w:val="single"/>
    </w:rPr>
  </w:style>
  <w:style w:type="table" w:styleId="Grilledutableau">
    <w:name w:val="Table Grid"/>
    <w:basedOn w:val="TableauNormal"/>
    <w:uiPriority w:val="99"/>
    <w:rsid w:val="00B53CEF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02B7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10F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36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33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andisport.be/competition-handisport/les-classif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9" ma:contentTypeDescription="Crée un document." ma:contentTypeScope="" ma:versionID="da8b25a84146e16030e2dea26bc6b230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30ca4b0349140c5bd01de28a82b32ef8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6F5B6-299F-401F-8705-5DACC6F0DA91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2.xml><?xml version="1.0" encoding="utf-8"?>
<ds:datastoreItem xmlns:ds="http://schemas.openxmlformats.org/officeDocument/2006/customXml" ds:itemID="{234EE907-949A-4EF3-B6FE-0F19C796C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F447D-D62E-425B-810E-BEE1CED6C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582</Words>
  <Characters>3205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ONDERWERP:</vt:lpstr>
      <vt:lpstr>ONDERWERP:</vt:lpstr>
      <vt:lpstr>ONDERWERP:</vt:lpstr>
    </vt:vector>
  </TitlesOfParts>
  <Company>VLG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ONDERWERP:</dc:title>
  <dc:creator>Iris Parisis</dc:creator>
  <cp:lastModifiedBy>Robin Scoupe</cp:lastModifiedBy>
  <cp:revision>12</cp:revision>
  <cp:lastPrinted>2014-03-19T13:33:00Z</cp:lastPrinted>
  <dcterms:created xsi:type="dcterms:W3CDTF">2025-04-10T14:05:00Z</dcterms:created>
  <dcterms:modified xsi:type="dcterms:W3CDTF">2025-04-18T10:03:00Z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  <property fmtid="{D5CDD505-2E9C-101B-9397-08002B2CF9AE}" pid="3" name="MediaServiceImageTags">
    <vt:lpwstr/>
  </property>
</Properties>
</file>