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7E37" w14:textId="77777777" w:rsidR="005E1BCF" w:rsidRPr="00A87EA4" w:rsidRDefault="005E1BCF" w:rsidP="005E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CA3999">
        <w:rPr>
          <w:b/>
          <w:noProof/>
          <w:sz w:val="24"/>
          <w:szCs w:val="24"/>
          <w:lang w:eastAsia="fr-BE"/>
        </w:rPr>
        <w:drawing>
          <wp:anchor distT="0" distB="0" distL="114300" distR="114300" simplePos="0" relativeHeight="251659264" behindDoc="0" locked="0" layoutInCell="1" allowOverlap="1" wp14:anchorId="6BEE039D" wp14:editId="2EDC2557">
            <wp:simplePos x="0" y="0"/>
            <wp:positionH relativeFrom="column">
              <wp:posOffset>3098800</wp:posOffset>
            </wp:positionH>
            <wp:positionV relativeFrom="paragraph">
              <wp:posOffset>38735</wp:posOffset>
            </wp:positionV>
            <wp:extent cx="2657573" cy="885139"/>
            <wp:effectExtent l="0" t="0" r="0" b="0"/>
            <wp:wrapNone/>
            <wp:docPr id="3" name="Image 3" descr="E:\DIVERS\banderolles\bache rollingchairs avec les infos FB et 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VERS\banderolles\bache rollingchairs avec les infos FB et mai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573" cy="88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EA4">
        <w:rPr>
          <w:rFonts w:ascii="Times New Roman" w:eastAsia="Times New Roman" w:hAnsi="Times New Roman" w:cs="Times New Roman"/>
          <w:caps/>
          <w:sz w:val="24"/>
          <w:szCs w:val="24"/>
          <w:lang w:val="fr-FR" w:eastAsia="fr-FR"/>
        </w:rPr>
        <w:t>LES ROLLINGCHAIRS</w:t>
      </w:r>
      <w:r w:rsidRPr="00A87EA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Pr="00A87EA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Pr="00A87EA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Pr="00A87EA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Pr="00A87EA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Pr="00A87EA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Pr="00A87EA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</w:p>
    <w:p w14:paraId="38B8CCF6" w14:textId="77777777" w:rsidR="005E1BCF" w:rsidRPr="00A87EA4" w:rsidRDefault="005E1BCF" w:rsidP="005E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A87EA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Rue de Villers 56b</w:t>
      </w:r>
    </w:p>
    <w:p w14:paraId="249BD010" w14:textId="77777777" w:rsidR="005E1BCF" w:rsidRPr="00A87EA4" w:rsidRDefault="005E1BCF" w:rsidP="005E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A87EA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4280 Villers-le-Peuplier</w:t>
      </w:r>
    </w:p>
    <w:p w14:paraId="0889AF5C" w14:textId="77777777" w:rsidR="005E1BCF" w:rsidRPr="00A87EA4" w:rsidRDefault="005E1BCF" w:rsidP="005E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7EA4">
        <w:rPr>
          <w:rFonts w:ascii="Times New Roman" w:eastAsia="Times New Roman" w:hAnsi="Times New Roman" w:cs="Times New Roman"/>
          <w:sz w:val="24"/>
          <w:szCs w:val="24"/>
          <w:lang w:eastAsia="fr-FR"/>
        </w:rPr>
        <w:t>GSM: 0473/170732</w:t>
      </w:r>
    </w:p>
    <w:p w14:paraId="25192315" w14:textId="77777777" w:rsidR="005E1BCF" w:rsidRPr="00A87EA4" w:rsidRDefault="005E1BCF" w:rsidP="005E1BC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7E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Personne de contact: </w:t>
      </w:r>
      <w:proofErr w:type="spellStart"/>
      <w:r w:rsidRPr="00A87EA4">
        <w:rPr>
          <w:rFonts w:ascii="Times New Roman" w:eastAsia="Times New Roman" w:hAnsi="Times New Roman" w:cs="Times New Roman"/>
          <w:sz w:val="24"/>
          <w:szCs w:val="24"/>
          <w:lang w:eastAsia="fr-FR"/>
        </w:rPr>
        <w:t>Balsacq</w:t>
      </w:r>
      <w:proofErr w:type="spellEnd"/>
      <w:r w:rsidRPr="00A87E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André</w:t>
      </w:r>
    </w:p>
    <w:p w14:paraId="50639B1E" w14:textId="77777777" w:rsidR="005E1BCF" w:rsidRPr="00A87EA4" w:rsidRDefault="005E1BCF" w:rsidP="005E1BC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history="1">
        <w:r w:rsidRPr="00A87EA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fr-FR"/>
          </w:rPr>
          <w:t>balsacq.andre@hotmail.be</w:t>
        </w:r>
      </w:hyperlink>
    </w:p>
    <w:p w14:paraId="1842BA79" w14:textId="77777777" w:rsidR="005E1BCF" w:rsidRPr="00A87EA4" w:rsidRDefault="005E1BCF" w:rsidP="005E1BC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7EA4">
        <w:rPr>
          <w:rFonts w:ascii="Times New Roman" w:eastAsia="Times New Roman" w:hAnsi="Times New Roman" w:cs="Times New Roman"/>
          <w:sz w:val="24"/>
          <w:szCs w:val="24"/>
          <w:lang w:eastAsia="fr-FR"/>
        </w:rPr>
        <w:t>rollingchairsasbl@gmail.com</w:t>
      </w:r>
    </w:p>
    <w:p w14:paraId="52F86F00" w14:textId="77777777" w:rsidR="005E1BCF" w:rsidRPr="00A87EA4" w:rsidRDefault="005E1BCF" w:rsidP="005E1BC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7EA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1FC731F0" w14:textId="77777777" w:rsidR="005E1BCF" w:rsidRDefault="005E1BCF" w:rsidP="005E1BCF">
      <w:pPr>
        <w:shd w:val="clear" w:color="auto" w:fill="FFFFFF"/>
        <w:spacing w:after="0" w:line="235" w:lineRule="atLeast"/>
        <w:jc w:val="both"/>
        <w:textAlignment w:val="baseline"/>
        <w:rPr>
          <w:rFonts w:ascii="Comic Sans MS" w:eastAsia="Times New Roman" w:hAnsi="Comic Sans MS" w:cs="Calibri"/>
          <w:color w:val="000000"/>
          <w:bdr w:val="none" w:sz="0" w:space="0" w:color="auto" w:frame="1"/>
          <w:lang w:eastAsia="fr-BE"/>
        </w:rPr>
      </w:pPr>
    </w:p>
    <w:p w14:paraId="37D37CFC" w14:textId="6B813DA4" w:rsidR="005E1BCF" w:rsidRDefault="005E1BCF" w:rsidP="005E1BCF">
      <w:pPr>
        <w:shd w:val="clear" w:color="auto" w:fill="FFFFFF"/>
        <w:spacing w:after="0" w:line="235" w:lineRule="atLeast"/>
        <w:jc w:val="both"/>
        <w:textAlignment w:val="baseline"/>
        <w:rPr>
          <w:rFonts w:ascii="Comic Sans MS" w:eastAsia="Times New Roman" w:hAnsi="Comic Sans MS" w:cs="Calibri"/>
          <w:color w:val="000000"/>
          <w:bdr w:val="none" w:sz="0" w:space="0" w:color="auto" w:frame="1"/>
          <w:lang w:eastAsia="fr-BE"/>
        </w:rPr>
      </w:pPr>
      <w:r>
        <w:rPr>
          <w:rFonts w:ascii="Comic Sans MS" w:eastAsia="Times New Roman" w:hAnsi="Comic Sans MS" w:cs="Calibri"/>
          <w:color w:val="000000"/>
          <w:bdr w:val="none" w:sz="0" w:space="0" w:color="auto" w:frame="1"/>
          <w:lang w:eastAsia="fr-BE"/>
        </w:rPr>
        <w:tab/>
      </w:r>
      <w:r>
        <w:rPr>
          <w:rFonts w:ascii="Comic Sans MS" w:eastAsia="Times New Roman" w:hAnsi="Comic Sans MS" w:cs="Calibri"/>
          <w:color w:val="000000"/>
          <w:bdr w:val="none" w:sz="0" w:space="0" w:color="auto" w:frame="1"/>
          <w:lang w:eastAsia="fr-BE"/>
        </w:rPr>
        <w:tab/>
      </w:r>
      <w:r>
        <w:rPr>
          <w:rFonts w:ascii="Comic Sans MS" w:eastAsia="Times New Roman" w:hAnsi="Comic Sans MS" w:cs="Calibri"/>
          <w:color w:val="000000"/>
          <w:bdr w:val="none" w:sz="0" w:space="0" w:color="auto" w:frame="1"/>
          <w:lang w:eastAsia="fr-BE"/>
        </w:rPr>
        <w:tab/>
      </w:r>
      <w:r>
        <w:rPr>
          <w:rFonts w:ascii="Comic Sans MS" w:eastAsia="Times New Roman" w:hAnsi="Comic Sans MS" w:cs="Calibri"/>
          <w:color w:val="000000"/>
          <w:bdr w:val="none" w:sz="0" w:space="0" w:color="auto" w:frame="1"/>
          <w:lang w:eastAsia="fr-BE"/>
        </w:rPr>
        <w:tab/>
      </w:r>
      <w:r>
        <w:rPr>
          <w:rFonts w:ascii="Comic Sans MS" w:eastAsia="Times New Roman" w:hAnsi="Comic Sans MS" w:cs="Calibri"/>
          <w:color w:val="000000"/>
          <w:bdr w:val="none" w:sz="0" w:space="0" w:color="auto" w:frame="1"/>
          <w:lang w:eastAsia="fr-BE"/>
        </w:rPr>
        <w:tab/>
      </w:r>
      <w:r>
        <w:rPr>
          <w:rFonts w:ascii="Comic Sans MS" w:eastAsia="Times New Roman" w:hAnsi="Comic Sans MS" w:cs="Calibri"/>
          <w:color w:val="000000"/>
          <w:bdr w:val="none" w:sz="0" w:space="0" w:color="auto" w:frame="1"/>
          <w:lang w:eastAsia="fr-BE"/>
        </w:rPr>
        <w:tab/>
      </w:r>
      <w:r>
        <w:rPr>
          <w:rFonts w:ascii="Comic Sans MS" w:eastAsia="Times New Roman" w:hAnsi="Comic Sans MS" w:cs="Calibri"/>
          <w:color w:val="000000"/>
          <w:bdr w:val="none" w:sz="0" w:space="0" w:color="auto" w:frame="1"/>
          <w:lang w:eastAsia="fr-BE"/>
        </w:rPr>
        <w:tab/>
      </w:r>
      <w:r>
        <w:rPr>
          <w:rFonts w:ascii="Comic Sans MS" w:eastAsia="Times New Roman" w:hAnsi="Comic Sans MS" w:cs="Calibri"/>
          <w:color w:val="000000"/>
          <w:bdr w:val="none" w:sz="0" w:space="0" w:color="auto" w:frame="1"/>
          <w:lang w:eastAsia="fr-BE"/>
        </w:rPr>
        <w:tab/>
      </w:r>
      <w:r>
        <w:rPr>
          <w:rFonts w:ascii="Comic Sans MS" w:eastAsia="Times New Roman" w:hAnsi="Comic Sans MS" w:cs="Calibri"/>
          <w:color w:val="000000"/>
          <w:bdr w:val="none" w:sz="0" w:space="0" w:color="auto" w:frame="1"/>
          <w:lang w:eastAsia="fr-BE"/>
        </w:rPr>
        <w:tab/>
        <w:t xml:space="preserve">Hannut </w:t>
      </w:r>
      <w:r>
        <w:rPr>
          <w:rFonts w:ascii="Comic Sans MS" w:eastAsia="Times New Roman" w:hAnsi="Comic Sans MS" w:cs="Calibri"/>
          <w:color w:val="000000"/>
          <w:bdr w:val="none" w:sz="0" w:space="0" w:color="auto" w:frame="1"/>
          <w:lang w:eastAsia="fr-BE"/>
        </w:rPr>
        <w:t>le 30 janvier 2024</w:t>
      </w:r>
    </w:p>
    <w:p w14:paraId="476E9D3F" w14:textId="77777777" w:rsidR="005E1BCF" w:rsidRDefault="005E1BCF" w:rsidP="005E1BCF">
      <w:pPr>
        <w:shd w:val="clear" w:color="auto" w:fill="FFFFFF"/>
        <w:spacing w:after="0" w:line="235" w:lineRule="atLeast"/>
        <w:jc w:val="both"/>
        <w:textAlignment w:val="baseline"/>
        <w:rPr>
          <w:rFonts w:ascii="Comic Sans MS" w:eastAsia="Times New Roman" w:hAnsi="Comic Sans MS" w:cs="Calibri"/>
          <w:color w:val="000000"/>
          <w:bdr w:val="none" w:sz="0" w:space="0" w:color="auto" w:frame="1"/>
          <w:lang w:eastAsia="fr-BE"/>
        </w:rPr>
      </w:pPr>
    </w:p>
    <w:p w14:paraId="2613A052" w14:textId="77777777" w:rsidR="005E1BCF" w:rsidRDefault="005E1BCF" w:rsidP="005E1BCF">
      <w:pPr>
        <w:shd w:val="clear" w:color="auto" w:fill="FFFFFF"/>
        <w:spacing w:after="0" w:line="235" w:lineRule="atLeast"/>
        <w:jc w:val="both"/>
        <w:textAlignment w:val="baseline"/>
        <w:rPr>
          <w:rFonts w:ascii="Comic Sans MS" w:eastAsia="Times New Roman" w:hAnsi="Comic Sans MS" w:cs="Calibri"/>
          <w:color w:val="000000"/>
          <w:bdr w:val="none" w:sz="0" w:space="0" w:color="auto" w:frame="1"/>
          <w:lang w:eastAsia="fr-BE"/>
        </w:rPr>
      </w:pPr>
    </w:p>
    <w:p w14:paraId="098290A1" w14:textId="4956E1B2" w:rsidR="00A15070" w:rsidRDefault="005E1BCF">
      <w:pPr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  <w:lang w:eastAsia="fr-BE"/>
        </w:rPr>
      </w:pPr>
      <w:r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  <w:lang w:eastAsia="fr-BE"/>
        </w:rPr>
        <w:t>Madame, Monsieur,</w:t>
      </w:r>
    </w:p>
    <w:p w14:paraId="5DC59940" w14:textId="7D3246A1" w:rsidR="005E1BCF" w:rsidRDefault="005E1BCF">
      <w:pPr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  <w:lang w:eastAsia="fr-BE"/>
        </w:rPr>
      </w:pPr>
      <w:r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  <w:lang w:eastAsia="fr-BE"/>
        </w:rPr>
        <w:t>Dans le site de l’AFT, il y a deux personnes avec qui nous sommes en contact et qui font partie de notre groupe :</w:t>
      </w:r>
    </w:p>
    <w:p w14:paraId="3AFFFE78" w14:textId="08D66320" w:rsidR="005E1BCF" w:rsidRDefault="005E1BCF">
      <w:pPr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  <w:lang w:eastAsia="fr-BE"/>
        </w:rPr>
      </w:pPr>
      <w:r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  <w:lang w:eastAsia="fr-BE"/>
        </w:rPr>
        <w:t>1 Thibaut Michel responsable du TC Ans qui est repris comme arbitre régional.</w:t>
      </w:r>
    </w:p>
    <w:p w14:paraId="701DE740" w14:textId="27F9E72B" w:rsidR="005E1BCF" w:rsidRDefault="005E1BCF">
      <w:pPr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  <w:lang w:eastAsia="fr-BE"/>
        </w:rPr>
      </w:pPr>
      <w:r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  <w:lang w:eastAsia="fr-BE"/>
        </w:rPr>
        <w:t xml:space="preserve">2 Pascal </w:t>
      </w:r>
      <w:proofErr w:type="spellStart"/>
      <w:r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  <w:lang w:eastAsia="fr-BE"/>
        </w:rPr>
        <w:t>Nulluy</w:t>
      </w:r>
      <w:proofErr w:type="spellEnd"/>
      <w:r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  <w:lang w:eastAsia="fr-BE"/>
        </w:rPr>
        <w:t xml:space="preserve"> administrateur du RTCH qui est repris comme arbitre national. </w:t>
      </w:r>
    </w:p>
    <w:p w14:paraId="300E8956" w14:textId="4C83411C" w:rsidR="005E1BCF" w:rsidRDefault="005E1BCF">
      <w:pPr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  <w:lang w:eastAsia="fr-BE"/>
        </w:rPr>
      </w:pPr>
      <w:r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  <w:lang w:eastAsia="fr-BE"/>
        </w:rPr>
        <w:t>Ils n’ont pas de documents a nous transmettre mais sur le site de l’</w:t>
      </w:r>
      <w:proofErr w:type="spellStart"/>
      <w:r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  <w:lang w:eastAsia="fr-BE"/>
        </w:rPr>
        <w:t>AFt</w:t>
      </w:r>
      <w:proofErr w:type="spellEnd"/>
      <w:r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  <w:lang w:eastAsia="fr-BE"/>
        </w:rPr>
        <w:t xml:space="preserve"> ils sont repris en tant qu’arbitres.</w:t>
      </w:r>
    </w:p>
    <w:p w14:paraId="3935AD04" w14:textId="23A5774D" w:rsidR="005E1BCF" w:rsidRDefault="005E1BCF">
      <w:pPr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  <w:lang w:eastAsia="fr-BE"/>
        </w:rPr>
      </w:pPr>
      <w:r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  <w:lang w:eastAsia="fr-BE"/>
        </w:rPr>
        <w:t xml:space="preserve">Ces deux personnes ont acceptés d’être repris dans notre organigramme comme arbitre. </w:t>
      </w:r>
    </w:p>
    <w:p w14:paraId="4EF7B513" w14:textId="1E2092E9" w:rsidR="005E1BCF" w:rsidRDefault="005E1BCF">
      <w:pPr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  <w:lang w:eastAsia="fr-BE"/>
        </w:rPr>
      </w:pPr>
      <w:r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  <w:lang w:eastAsia="fr-BE"/>
        </w:rPr>
        <w:t xml:space="preserve">Nous tenons à les remercier et nous demandons a la commission de considérer ces personnes comme faisant partie de notre pôle tennis en chaise </w:t>
      </w:r>
    </w:p>
    <w:p w14:paraId="4DEBAFE4" w14:textId="77777777" w:rsidR="005E1BCF" w:rsidRDefault="005E1BCF">
      <w:pPr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  <w:lang w:eastAsia="fr-BE"/>
        </w:rPr>
      </w:pPr>
    </w:p>
    <w:p w14:paraId="33CD7B68" w14:textId="1BD4C1B1" w:rsidR="005E1BCF" w:rsidRDefault="005E1BCF">
      <w:pPr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  <w:lang w:eastAsia="fr-B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B6810D" wp14:editId="77114090">
            <wp:simplePos x="0" y="0"/>
            <wp:positionH relativeFrom="column">
              <wp:posOffset>3255645</wp:posOffset>
            </wp:positionH>
            <wp:positionV relativeFrom="paragraph">
              <wp:posOffset>29845</wp:posOffset>
            </wp:positionV>
            <wp:extent cx="2703195" cy="1436223"/>
            <wp:effectExtent l="0" t="0" r="1905" b="0"/>
            <wp:wrapNone/>
            <wp:docPr id="251545687" name="Image 1" descr="Une image contenant croquis, colè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545687" name="Image 1" descr="Une image contenant croquis, colèr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1436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  <w:lang w:eastAsia="fr-BE"/>
        </w:rPr>
        <w:t xml:space="preserve">Bien à vous </w:t>
      </w:r>
    </w:p>
    <w:p w14:paraId="77253094" w14:textId="0FF95AF3" w:rsidR="005E1BCF" w:rsidRDefault="005E1BCF">
      <w:pPr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  <w:lang w:eastAsia="fr-BE"/>
        </w:rPr>
      </w:pPr>
      <w:r w:rsidRPr="00C77463">
        <w:rPr>
          <w:noProof/>
          <w:lang w:eastAsia="fr-BE"/>
        </w:rPr>
        <w:drawing>
          <wp:anchor distT="0" distB="0" distL="114300" distR="114300" simplePos="0" relativeHeight="251662336" behindDoc="0" locked="0" layoutInCell="1" allowOverlap="1" wp14:anchorId="6C22D931" wp14:editId="0FF3207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10902" cy="1225550"/>
            <wp:effectExtent l="0" t="0" r="0" b="0"/>
            <wp:wrapNone/>
            <wp:docPr id="2" name="Image 2" descr="E:\2023\Label 3 étoiles LH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3\Label 3 étoiles LH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902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48CED" w14:textId="77777777" w:rsidR="005E1BCF" w:rsidRDefault="005E1BCF" w:rsidP="005E1BCF">
      <w:pPr>
        <w:ind w:left="5040" w:firstLine="720"/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  <w:lang w:eastAsia="fr-BE"/>
        </w:rPr>
      </w:pPr>
    </w:p>
    <w:p w14:paraId="7CA7A04C" w14:textId="77777777" w:rsidR="005E1BCF" w:rsidRDefault="005E1BCF" w:rsidP="005E1BCF">
      <w:pPr>
        <w:ind w:left="5040" w:firstLine="720"/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  <w:lang w:eastAsia="fr-BE"/>
        </w:rPr>
      </w:pPr>
    </w:p>
    <w:p w14:paraId="1093AA0A" w14:textId="77777777" w:rsidR="005E1BCF" w:rsidRDefault="005E1BCF" w:rsidP="005E1BCF">
      <w:pPr>
        <w:ind w:left="5040" w:firstLine="720"/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  <w:lang w:eastAsia="fr-BE"/>
        </w:rPr>
      </w:pPr>
    </w:p>
    <w:p w14:paraId="6B2DC575" w14:textId="77777777" w:rsidR="005E1BCF" w:rsidRDefault="005E1BCF" w:rsidP="005E1BCF">
      <w:pPr>
        <w:ind w:left="5040" w:firstLine="720"/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  <w:lang w:eastAsia="fr-BE"/>
        </w:rPr>
      </w:pPr>
    </w:p>
    <w:p w14:paraId="5B4B81E0" w14:textId="77777777" w:rsidR="005E1BCF" w:rsidRPr="003D2FB2" w:rsidRDefault="005E1BCF" w:rsidP="005E1BCF">
      <w:pPr>
        <w:spacing w:after="0"/>
        <w:ind w:left="708" w:firstLine="708"/>
        <w:jc w:val="both"/>
        <w:rPr>
          <w:rFonts w:ascii="Calibri" w:hAnsi="Calibri" w:cs="Calibri"/>
          <w:b/>
          <w:sz w:val="24"/>
          <w:szCs w:val="24"/>
        </w:rPr>
      </w:pPr>
      <w:r w:rsidRPr="003D2FB2">
        <w:rPr>
          <w:rFonts w:ascii="Calibri" w:hAnsi="Calibri" w:cs="Calibri"/>
          <w:b/>
          <w:sz w:val="24"/>
          <w:szCs w:val="24"/>
        </w:rPr>
        <w:t>« SANS NOS JAMBES MAIS SUR NOS CHAISES, LA VIE CONTINUE »</w:t>
      </w:r>
    </w:p>
    <w:p w14:paraId="7AC24B82" w14:textId="77777777" w:rsidR="005E1BCF" w:rsidRPr="003D2FB2" w:rsidRDefault="005E1BCF" w:rsidP="005E1BCF">
      <w:pPr>
        <w:spacing w:after="0" w:line="276" w:lineRule="auto"/>
        <w:ind w:left="1416" w:firstLine="708"/>
        <w:jc w:val="both"/>
        <w:rPr>
          <w:rFonts w:ascii="Calibri" w:hAnsi="Calibri" w:cs="Calibri"/>
          <w:b/>
          <w:sz w:val="24"/>
          <w:szCs w:val="24"/>
        </w:rPr>
      </w:pPr>
      <w:r w:rsidRPr="003D2FB2">
        <w:rPr>
          <w:rFonts w:ascii="Calibri" w:hAnsi="Calibri" w:cs="Calibri"/>
          <w:b/>
          <w:sz w:val="24"/>
          <w:szCs w:val="24"/>
        </w:rPr>
        <w:t>« Mais sans votre soutien rien n’est possible »</w:t>
      </w:r>
    </w:p>
    <w:p w14:paraId="669FAB3A" w14:textId="77777777" w:rsidR="005E1BCF" w:rsidRDefault="005E1BCF" w:rsidP="005E1BCF">
      <w:pPr>
        <w:ind w:left="5040" w:firstLine="720"/>
        <w:rPr>
          <w:rFonts w:ascii="Comic Sans MS" w:eastAsia="Times New Roman" w:hAnsi="Comic Sans MS" w:cs="Calibri"/>
          <w:color w:val="000000"/>
          <w:sz w:val="24"/>
          <w:szCs w:val="24"/>
          <w:bdr w:val="none" w:sz="0" w:space="0" w:color="auto" w:frame="1"/>
          <w:lang w:eastAsia="fr-BE"/>
        </w:rPr>
      </w:pPr>
    </w:p>
    <w:sectPr w:rsidR="005E1BCF" w:rsidSect="005E1BCF">
      <w:footerReference w:type="default" r:id="rId10"/>
      <w:pgSz w:w="12240" w:h="15840"/>
      <w:pgMar w:top="1417" w:right="758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8E6D" w14:textId="77777777" w:rsidR="00BA10B6" w:rsidRDefault="00BA10B6" w:rsidP="00BA10B6">
      <w:pPr>
        <w:spacing w:after="0" w:line="240" w:lineRule="auto"/>
      </w:pPr>
      <w:r>
        <w:separator/>
      </w:r>
    </w:p>
  </w:endnote>
  <w:endnote w:type="continuationSeparator" w:id="0">
    <w:p w14:paraId="05D9ACAC" w14:textId="77777777" w:rsidR="00BA10B6" w:rsidRDefault="00BA10B6" w:rsidP="00BA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2BF7" w14:textId="77777777" w:rsidR="00BA10B6" w:rsidRPr="00BA10B6" w:rsidRDefault="00BA10B6" w:rsidP="00BA10B6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4"/>
        <w:szCs w:val="24"/>
      </w:rPr>
    </w:pPr>
    <w:r w:rsidRPr="00BA10B6">
      <w:rPr>
        <w:rFonts w:ascii="Calibri" w:eastAsia="Calibri" w:hAnsi="Calibri" w:cs="Times New Roman"/>
        <w:sz w:val="24"/>
        <w:szCs w:val="24"/>
      </w:rPr>
      <w:t xml:space="preserve">    </w:t>
    </w:r>
    <w:proofErr w:type="spellStart"/>
    <w:r w:rsidRPr="00BA10B6">
      <w:rPr>
        <w:rFonts w:ascii="Calibri" w:eastAsia="Calibri" w:hAnsi="Calibri" w:cs="Times New Roman"/>
        <w:sz w:val="24"/>
        <w:szCs w:val="24"/>
      </w:rPr>
      <w:t>N°entreprise</w:t>
    </w:r>
    <w:proofErr w:type="spellEnd"/>
    <w:r w:rsidRPr="00BA10B6">
      <w:rPr>
        <w:rFonts w:ascii="Calibri" w:eastAsia="Calibri" w:hAnsi="Calibri" w:cs="Times New Roman"/>
        <w:sz w:val="24"/>
        <w:szCs w:val="24"/>
      </w:rPr>
      <w:t xml:space="preserve"> ASBL 631 905 906                                           Compte Bancaire   BE82 7320 4372 9368</w:t>
    </w:r>
  </w:p>
  <w:p w14:paraId="19995DC7" w14:textId="77777777" w:rsidR="00BA10B6" w:rsidRPr="00BA10B6" w:rsidRDefault="00BA10B6" w:rsidP="00BA10B6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Cs/>
        <w:sz w:val="24"/>
        <w:szCs w:val="24"/>
      </w:rPr>
    </w:pPr>
    <w:r w:rsidRPr="00BA10B6">
      <w:rPr>
        <w:rFonts w:ascii="Calibri" w:eastAsia="Calibri" w:hAnsi="Calibri" w:cs="Times New Roman"/>
        <w:sz w:val="24"/>
        <w:szCs w:val="24"/>
      </w:rPr>
      <w:tab/>
      <w:t xml:space="preserve">                                                                                                                                         </w:t>
    </w:r>
    <w:r w:rsidRPr="00BA10B6">
      <w:rPr>
        <w:rFonts w:ascii="Calibri" w:eastAsia="Calibri" w:hAnsi="Calibri" w:cs="Times New Roman"/>
        <w:bCs/>
        <w:sz w:val="24"/>
        <w:szCs w:val="24"/>
      </w:rPr>
      <w:t>BE83 9531 3198 2815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71506" w14:textId="77777777" w:rsidR="00BA10B6" w:rsidRDefault="00BA10B6" w:rsidP="00BA10B6">
      <w:pPr>
        <w:spacing w:after="0" w:line="240" w:lineRule="auto"/>
      </w:pPr>
      <w:r>
        <w:separator/>
      </w:r>
    </w:p>
  </w:footnote>
  <w:footnote w:type="continuationSeparator" w:id="0">
    <w:p w14:paraId="553C6F89" w14:textId="77777777" w:rsidR="00BA10B6" w:rsidRDefault="00BA10B6" w:rsidP="00BA1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CF"/>
    <w:rsid w:val="00197EE0"/>
    <w:rsid w:val="005E1BCF"/>
    <w:rsid w:val="006E7BB7"/>
    <w:rsid w:val="00727A95"/>
    <w:rsid w:val="00A15070"/>
    <w:rsid w:val="00B271A1"/>
    <w:rsid w:val="00B83726"/>
    <w:rsid w:val="00BA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7F95"/>
  <w15:chartTrackingRefBased/>
  <w15:docId w15:val="{66B9AB01-7F05-4960-ADCD-E994A4BB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BCF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10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10B6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BA10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10B6"/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balsacq.andre@hotmail.b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Lelievre</dc:creator>
  <cp:keywords/>
  <dc:description/>
  <cp:lastModifiedBy>Sophie Lelievre</cp:lastModifiedBy>
  <cp:revision>1</cp:revision>
  <dcterms:created xsi:type="dcterms:W3CDTF">2024-02-01T22:24:00Z</dcterms:created>
  <dcterms:modified xsi:type="dcterms:W3CDTF">2024-02-01T22:36:00Z</dcterms:modified>
</cp:coreProperties>
</file>