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A287" w14:textId="7BC3C737" w:rsidR="0079608C" w:rsidRPr="00DB4D3C" w:rsidRDefault="00DB4D3C" w:rsidP="00DB4D3C">
      <w:pPr>
        <w:jc w:val="center"/>
        <w:rPr>
          <w:b/>
          <w:bCs/>
          <w:sz w:val="28"/>
          <w:szCs w:val="28"/>
        </w:rPr>
      </w:pPr>
      <w:r w:rsidRPr="00DB4D3C">
        <w:rPr>
          <w:b/>
          <w:bCs/>
          <w:sz w:val="28"/>
          <w:szCs w:val="28"/>
        </w:rPr>
        <w:t>Document Accessibilité</w:t>
      </w:r>
      <w:r>
        <w:rPr>
          <w:b/>
          <w:bCs/>
          <w:sz w:val="28"/>
          <w:szCs w:val="28"/>
        </w:rPr>
        <w:t xml:space="preserve"> (</w:t>
      </w:r>
      <w:proofErr w:type="spellStart"/>
      <w:r>
        <w:rPr>
          <w:b/>
          <w:bCs/>
          <w:sz w:val="28"/>
          <w:szCs w:val="28"/>
        </w:rPr>
        <w:t>Acces</w:t>
      </w:r>
      <w:proofErr w:type="spellEnd"/>
      <w:r>
        <w:rPr>
          <w:b/>
          <w:bCs/>
          <w:sz w:val="28"/>
          <w:szCs w:val="28"/>
        </w:rPr>
        <w:t>-I)</w:t>
      </w:r>
    </w:p>
    <w:p w14:paraId="7DC66026" w14:textId="3E638605" w:rsidR="00DB4D3C" w:rsidRDefault="00DB4D3C"/>
    <w:p w14:paraId="0B193D2B" w14:textId="55F0CC90" w:rsidR="00DB4D3C" w:rsidRPr="00DB4D3C" w:rsidRDefault="00DB4D3C">
      <w:pPr>
        <w:rPr>
          <w:b/>
          <w:bCs/>
        </w:rPr>
      </w:pPr>
      <w:r w:rsidRPr="00DB4D3C">
        <w:rPr>
          <w:b/>
          <w:bCs/>
        </w:rPr>
        <w:t xml:space="preserve">Réponse Piscine </w:t>
      </w:r>
      <w:proofErr w:type="spellStart"/>
      <w:r w:rsidRPr="00DB4D3C">
        <w:rPr>
          <w:b/>
          <w:bCs/>
        </w:rPr>
        <w:t>Jonfosse</w:t>
      </w:r>
      <w:proofErr w:type="spellEnd"/>
      <w:r w:rsidRPr="00DB4D3C">
        <w:rPr>
          <w:b/>
          <w:bCs/>
        </w:rPr>
        <w:t> :</w:t>
      </w:r>
    </w:p>
    <w:p w14:paraId="320C8392" w14:textId="20BE7148" w:rsidR="00DB4D3C" w:rsidRDefault="00DB4D3C" w:rsidP="00DB4D3C">
      <w:r>
        <w:t>Nous avons mis en place, en cours de chantier, les aménagements nécessaires pour obtenir la labellisation Access I, accompagnés par un bureau d'études spécialisé en accessibilité (</w:t>
      </w:r>
      <w:proofErr w:type="spellStart"/>
      <w:r>
        <w:t>Atingo</w:t>
      </w:r>
      <w:proofErr w:type="spellEnd"/>
      <w:r>
        <w:t xml:space="preserve">). </w:t>
      </w:r>
    </w:p>
    <w:p w14:paraId="60FB188D" w14:textId="450CAB00" w:rsidR="00DB4D3C" w:rsidRDefault="00DB4D3C" w:rsidP="00DB4D3C">
      <w:r>
        <w:t xml:space="preserve">Cependant le label requiert le passage d'un inspecteur, rendez-vous qui n'a pas encore été fixé. Les mesures sanitaires ont chamboulé tous les accès, les cheminements, la signalétique. Nous attendons un retour à la normale avec les réelles conditions d'exploitation du bâtiment. </w:t>
      </w:r>
    </w:p>
    <w:p w14:paraId="7186E776" w14:textId="120902A8" w:rsidR="00DB4D3C" w:rsidRDefault="00DB4D3C" w:rsidP="00DB4D3C">
      <w:r>
        <w:t xml:space="preserve">Par ailleurs, des aménagements complémentaires sont prévus et vont être mis en place cette année dont une signalétique complémentaire et une automatisation de la porte du sas. Après quoi nous fixerons la visite. </w:t>
      </w:r>
    </w:p>
    <w:p w14:paraId="16E1FF15" w14:textId="7EB7B0D5" w:rsidR="00DB4D3C" w:rsidRDefault="00DB4D3C" w:rsidP="00DB4D3C">
      <w:r>
        <w:t>Bien à vous,</w:t>
      </w:r>
    </w:p>
    <w:p w14:paraId="77038E4F" w14:textId="77777777" w:rsidR="00DB4D3C" w:rsidRDefault="00DB4D3C" w:rsidP="00DB4D3C">
      <w:r>
        <w:t>Vicky WIOMONT</w:t>
      </w:r>
    </w:p>
    <w:p w14:paraId="5E776A0D" w14:textId="77777777" w:rsidR="00DB4D3C" w:rsidRDefault="00DB4D3C" w:rsidP="00DB4D3C">
      <w:r>
        <w:t>Ville de Liège - XXème Département</w:t>
      </w:r>
    </w:p>
    <w:p w14:paraId="262C7095" w14:textId="77777777" w:rsidR="00DB4D3C" w:rsidRDefault="00DB4D3C" w:rsidP="00DB4D3C">
      <w:r>
        <w:t xml:space="preserve">Gestionnaire de la piscine de </w:t>
      </w:r>
      <w:proofErr w:type="spellStart"/>
      <w:r>
        <w:t>Jonfosse</w:t>
      </w:r>
      <w:proofErr w:type="spellEnd"/>
      <w:r>
        <w:t xml:space="preserve"> </w:t>
      </w:r>
    </w:p>
    <w:p w14:paraId="11E7C146" w14:textId="77777777" w:rsidR="00DB4D3C" w:rsidRDefault="00DB4D3C" w:rsidP="00DB4D3C">
      <w:r>
        <w:t>Rue Lambert-le-Bègue, 36-38</w:t>
      </w:r>
    </w:p>
    <w:p w14:paraId="02EE564D" w14:textId="77777777" w:rsidR="00DB4D3C" w:rsidRDefault="00DB4D3C" w:rsidP="00DB4D3C">
      <w:r>
        <w:t>4000 LIEGE</w:t>
      </w:r>
    </w:p>
    <w:p w14:paraId="11E49339" w14:textId="2FE26B87" w:rsidR="00DB4D3C" w:rsidRDefault="00DB4D3C" w:rsidP="00DB4D3C">
      <w:r>
        <w:t>04/238.56.</w:t>
      </w:r>
      <w:proofErr w:type="gramStart"/>
      <w:r>
        <w:t>91  -</w:t>
      </w:r>
      <w:proofErr w:type="gramEnd"/>
      <w:r>
        <w:t xml:space="preserve">  0476/75.54.94</w:t>
      </w:r>
    </w:p>
    <w:p w14:paraId="1C43E8DF" w14:textId="744969C8" w:rsidR="00DF12EC" w:rsidRDefault="00DF12EC" w:rsidP="00DB4D3C"/>
    <w:p w14:paraId="3F6C1564" w14:textId="2E285980" w:rsidR="00DF12EC" w:rsidRDefault="00DF12EC" w:rsidP="00DB4D3C">
      <w:r>
        <w:t>Hall Omnisport d’Angleur (CSL Angleur)</w:t>
      </w:r>
    </w:p>
    <w:p w14:paraId="5CFE49EE" w14:textId="62901B7C" w:rsidR="00DF12EC" w:rsidRDefault="00DF12EC" w:rsidP="00DB4D3C">
      <w:r>
        <w:t xml:space="preserve">Salle accessible PMR mais pas de document </w:t>
      </w:r>
      <w:proofErr w:type="spellStart"/>
      <w:r>
        <w:t>Acces</w:t>
      </w:r>
      <w:proofErr w:type="spellEnd"/>
      <w:r>
        <w:t xml:space="preserve"> I</w:t>
      </w:r>
    </w:p>
    <w:p w14:paraId="4D7B44DB" w14:textId="73C920F3" w:rsidR="00DF12EC" w:rsidRDefault="00DF12EC" w:rsidP="00DB4D3C">
      <w:r>
        <w:t>Jena Tennis</w:t>
      </w:r>
    </w:p>
    <w:p w14:paraId="0601FAAC" w14:textId="0623C1FF" w:rsidR="00DF12EC" w:rsidRDefault="00DF12EC" w:rsidP="00DB4D3C">
      <w:r>
        <w:t>Terrain accessible PMR (+ toilettes adapté) : pas de document</w:t>
      </w:r>
    </w:p>
    <w:p w14:paraId="24D60E9B" w14:textId="60C39079" w:rsidR="00DF12EC" w:rsidRDefault="00DF12EC" w:rsidP="00DB4D3C">
      <w:r>
        <w:t>Salle de l’école du Perron </w:t>
      </w:r>
    </w:p>
    <w:p w14:paraId="498A5AC8" w14:textId="382EB64C" w:rsidR="00DF12EC" w:rsidRDefault="00DF12EC" w:rsidP="00DB4D3C">
      <w:r>
        <w:t>Terrain accessible PMR : pas de document</w:t>
      </w:r>
    </w:p>
    <w:p w14:paraId="731440D9" w14:textId="7AB46511" w:rsidR="00DF12EC" w:rsidRDefault="00DF12EC" w:rsidP="00DB4D3C">
      <w:r>
        <w:t>Hall de Beeckman</w:t>
      </w:r>
    </w:p>
    <w:p w14:paraId="75963270" w14:textId="75E5553F" w:rsidR="00DF12EC" w:rsidRDefault="00DF12EC" w:rsidP="00DB4D3C">
      <w:r>
        <w:t>Terrain accessible PMR : pas de document</w:t>
      </w:r>
    </w:p>
    <w:p w14:paraId="7A04438D" w14:textId="77777777" w:rsidR="00DF12EC" w:rsidRDefault="00DF12EC" w:rsidP="00DB4D3C"/>
    <w:sectPr w:rsidR="00DF1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3C"/>
    <w:rsid w:val="0079608C"/>
    <w:rsid w:val="00DB4D3C"/>
    <w:rsid w:val="00DF12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8F7A"/>
  <w15:chartTrackingRefBased/>
  <w15:docId w15:val="{B0DCA43E-08F1-4572-AE78-EF04A68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1023</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Philippart</dc:creator>
  <cp:keywords/>
  <dc:description/>
  <cp:lastModifiedBy>Severine Philippart</cp:lastModifiedBy>
  <cp:revision>2</cp:revision>
  <dcterms:created xsi:type="dcterms:W3CDTF">2022-02-01T13:03:00Z</dcterms:created>
  <dcterms:modified xsi:type="dcterms:W3CDTF">2022-02-15T09:03:00Z</dcterms:modified>
</cp:coreProperties>
</file>